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8E9F" w14:textId="77777777" w:rsidR="003E3CD5" w:rsidRPr="00EE3972" w:rsidRDefault="003E3CD5" w:rsidP="003E3CD5">
      <w:pPr>
        <w:spacing w:after="0" w:line="240" w:lineRule="auto"/>
        <w:rPr>
          <w:rFonts w:ascii="Arial" w:eastAsia="Roboto" w:hAnsi="Arial" w:cs="Arial"/>
          <w:b/>
          <w:color w:val="005D63"/>
          <w:sz w:val="32"/>
          <w:szCs w:val="32"/>
        </w:rPr>
      </w:pPr>
      <w:r w:rsidRPr="00EE3972">
        <w:rPr>
          <w:rFonts w:ascii="Arial" w:eastAsia="Roboto" w:hAnsi="Arial" w:cs="Arial"/>
          <w:b/>
          <w:color w:val="005D63"/>
          <w:sz w:val="32"/>
          <w:szCs w:val="32"/>
        </w:rPr>
        <w:t>A Methodist Way of Life service outlines</w:t>
      </w:r>
    </w:p>
    <w:p w14:paraId="7717410D" w14:textId="6A6CEE84" w:rsidR="003E3CD5" w:rsidRPr="00EE3972" w:rsidRDefault="003E3CD5" w:rsidP="003E3CD5">
      <w:pPr>
        <w:spacing w:after="0" w:line="240" w:lineRule="auto"/>
        <w:rPr>
          <w:rFonts w:ascii="Arial" w:eastAsia="Roboto" w:hAnsi="Arial" w:cs="Arial"/>
          <w:b/>
          <w:color w:val="008996"/>
          <w:sz w:val="24"/>
          <w:szCs w:val="24"/>
        </w:rPr>
      </w:pPr>
      <w:r w:rsidRPr="00EE3972">
        <w:rPr>
          <w:rFonts w:ascii="Arial" w:eastAsia="Roboto" w:hAnsi="Arial" w:cs="Arial"/>
          <w:b/>
          <w:color w:val="008996"/>
          <w:sz w:val="24"/>
          <w:szCs w:val="24"/>
        </w:rPr>
        <w:t xml:space="preserve">Before using this service outline, </w:t>
      </w:r>
      <w:r w:rsidRPr="00EE3972">
        <w:rPr>
          <w:rFonts w:ascii="Arial" w:eastAsia="Roboto" w:hAnsi="Arial" w:cs="Arial"/>
          <w:b/>
          <w:color w:val="008996"/>
          <w:sz w:val="24"/>
          <w:szCs w:val="24"/>
        </w:rPr>
        <w:br/>
        <w:t xml:space="preserve">read the notes on </w:t>
      </w:r>
      <w:hyperlink r:id="rId11" w:history="1">
        <w:r w:rsidRPr="00EE3972">
          <w:rPr>
            <w:rStyle w:val="Hyperlink"/>
            <w:rFonts w:ascii="Arial" w:eastAsia="Roboto" w:hAnsi="Arial" w:cs="Arial"/>
            <w:b/>
            <w:color w:val="008996"/>
            <w:sz w:val="24"/>
            <w:szCs w:val="24"/>
          </w:rPr>
          <w:t>how to use the sessions</w:t>
        </w:r>
      </w:hyperlink>
      <w:r w:rsidRPr="00EE3972">
        <w:rPr>
          <w:rFonts w:ascii="Arial" w:eastAsia="Roboto" w:hAnsi="Arial" w:cs="Arial"/>
          <w:b/>
          <w:color w:val="008996"/>
          <w:sz w:val="24"/>
          <w:szCs w:val="24"/>
        </w:rPr>
        <w:t>.</w:t>
      </w:r>
    </w:p>
    <w:p w14:paraId="33E9DE94" w14:textId="77777777" w:rsidR="003E3CD5" w:rsidRPr="003E3CD5" w:rsidRDefault="003E3CD5" w:rsidP="003E3CD5">
      <w:pPr>
        <w:spacing w:after="0" w:line="240" w:lineRule="auto"/>
        <w:rPr>
          <w:rFonts w:ascii="Arial" w:eastAsia="Roboto" w:hAnsi="Arial" w:cs="Arial"/>
          <w:b/>
          <w:sz w:val="32"/>
          <w:szCs w:val="32"/>
        </w:rPr>
      </w:pPr>
    </w:p>
    <w:p w14:paraId="2029365B" w14:textId="2666BB88" w:rsidR="003E3CD5" w:rsidRPr="00310856" w:rsidRDefault="23756BB2" w:rsidP="1156D553">
      <w:pPr>
        <w:spacing w:after="0" w:line="240" w:lineRule="auto"/>
        <w:rPr>
          <w:rFonts w:ascii="Arial" w:eastAsia="Roboto" w:hAnsi="Arial" w:cs="Arial"/>
          <w:b/>
          <w:bCs/>
          <w:color w:val="C51718"/>
          <w:sz w:val="32"/>
          <w:szCs w:val="32"/>
        </w:rPr>
      </w:pPr>
      <w:r w:rsidRPr="1156D553">
        <w:rPr>
          <w:rFonts w:ascii="Arial" w:eastAsia="Roboto" w:hAnsi="Arial" w:cs="Arial"/>
          <w:b/>
          <w:bCs/>
          <w:color w:val="C51718"/>
          <w:sz w:val="32"/>
          <w:szCs w:val="32"/>
        </w:rPr>
        <w:t xml:space="preserve">Learning and Caring </w:t>
      </w:r>
    </w:p>
    <w:p w14:paraId="49A8E323" w14:textId="77777777" w:rsidR="00921F1C" w:rsidRDefault="00921F1C" w:rsidP="00921F1C">
      <w:pPr>
        <w:rPr>
          <w:rFonts w:ascii="Arial" w:hAnsi="Arial" w:cs="Arial"/>
        </w:rPr>
      </w:pPr>
    </w:p>
    <w:p w14:paraId="536B595F" w14:textId="7FA0212E" w:rsidR="003E3CD5" w:rsidRPr="00921F1C" w:rsidRDefault="00921F1C" w:rsidP="00921F1C">
      <w:pPr>
        <w:rPr>
          <w:rFonts w:ascii="Arial" w:hAnsi="Arial" w:cs="Arial"/>
        </w:rPr>
      </w:pPr>
      <w:r w:rsidRPr="00921F1C">
        <w:rPr>
          <w:rFonts w:ascii="Arial" w:hAnsi="Arial" w:cs="Arial"/>
        </w:rPr>
        <w:t>The Methodist calling to ‘</w:t>
      </w:r>
      <w:r w:rsidR="23756BB2" w:rsidRPr="00921F1C">
        <w:rPr>
          <w:rFonts w:ascii="Arial" w:hAnsi="Arial" w:cs="Arial"/>
        </w:rPr>
        <w:t>Learning and Caring</w:t>
      </w:r>
      <w:r w:rsidRPr="00921F1C">
        <w:rPr>
          <w:rFonts w:ascii="Arial" w:hAnsi="Arial" w:cs="Arial"/>
        </w:rPr>
        <w:t>’</w:t>
      </w:r>
      <w:r w:rsidR="23756BB2" w:rsidRPr="00921F1C">
        <w:rPr>
          <w:rFonts w:ascii="Arial" w:hAnsi="Arial" w:cs="Arial"/>
        </w:rPr>
        <w:t xml:space="preserve"> contains three practices: learn, care and openness. While these are commitments we can practise and receive with all people, they particularly relate to how we connect and form community within the ‘community of believers’ – those who have committed to exploring a relationship with God. This does not just mean Methodist </w:t>
      </w:r>
      <w:proofErr w:type="gramStart"/>
      <w:r w:rsidR="23756BB2" w:rsidRPr="00921F1C">
        <w:rPr>
          <w:rFonts w:ascii="Arial" w:hAnsi="Arial" w:cs="Arial"/>
        </w:rPr>
        <w:t>members, but</w:t>
      </w:r>
      <w:proofErr w:type="gramEnd"/>
      <w:r w:rsidR="23756BB2" w:rsidRPr="00921F1C">
        <w:rPr>
          <w:rFonts w:ascii="Arial" w:hAnsi="Arial" w:cs="Arial"/>
        </w:rPr>
        <w:t xml:space="preserve"> may include people who attend groups run by the church, or friends and neighbours who are spiritually seeking but would not call themselves ‘Christians’. The commitments help us to support each other both practically and spiritually. </w:t>
      </w:r>
    </w:p>
    <w:p w14:paraId="10507F33" w14:textId="2635E9F0" w:rsidR="003E3CD5" w:rsidRPr="00310856" w:rsidRDefault="003E3CD5" w:rsidP="1156D553">
      <w:pPr>
        <w:spacing w:after="0" w:line="240" w:lineRule="auto"/>
        <w:rPr>
          <w:rFonts w:ascii="Arial" w:eastAsia="Roboto" w:hAnsi="Arial" w:cs="Arial"/>
          <w:b/>
          <w:bCs/>
          <w:color w:val="C51718"/>
          <w:sz w:val="32"/>
          <w:szCs w:val="32"/>
        </w:rPr>
      </w:pPr>
    </w:p>
    <w:p w14:paraId="2E0C94CE" w14:textId="4C2683F2" w:rsidR="003E3CD5" w:rsidRPr="00310856" w:rsidRDefault="003E3CD5" w:rsidP="1156D553">
      <w:pPr>
        <w:spacing w:after="0" w:line="240" w:lineRule="auto"/>
        <w:rPr>
          <w:rFonts w:ascii="Arial" w:eastAsia="Roboto" w:hAnsi="Arial" w:cs="Arial"/>
          <w:b/>
          <w:bCs/>
          <w:color w:val="C51718"/>
          <w:sz w:val="32"/>
          <w:szCs w:val="32"/>
        </w:rPr>
      </w:pPr>
      <w:r w:rsidRPr="1156D553">
        <w:rPr>
          <w:rFonts w:ascii="Arial" w:eastAsia="Roboto" w:hAnsi="Arial" w:cs="Arial"/>
          <w:b/>
          <w:bCs/>
          <w:color w:val="C51718"/>
          <w:sz w:val="32"/>
          <w:szCs w:val="32"/>
        </w:rPr>
        <w:t>Care</w:t>
      </w:r>
    </w:p>
    <w:p w14:paraId="33B56FCA" w14:textId="77777777" w:rsidR="003E3CD5" w:rsidRPr="00310856" w:rsidRDefault="003E3CD5" w:rsidP="003E3CD5">
      <w:pPr>
        <w:spacing w:after="0" w:line="240" w:lineRule="auto"/>
        <w:rPr>
          <w:rFonts w:ascii="Arial" w:eastAsia="Roboto" w:hAnsi="Arial" w:cs="Arial"/>
          <w:b/>
          <w:color w:val="EB5B5D"/>
        </w:rPr>
      </w:pPr>
      <w:r w:rsidRPr="00310856">
        <w:rPr>
          <w:rFonts w:ascii="Arial" w:eastAsia="Roboto" w:hAnsi="Arial" w:cs="Arial"/>
          <w:b/>
          <w:color w:val="EB5B5D"/>
        </w:rPr>
        <w:t xml:space="preserve">“We care for ourselves and those around </w:t>
      </w:r>
      <w:proofErr w:type="gramStart"/>
      <w:r w:rsidRPr="00310856">
        <w:rPr>
          <w:rFonts w:ascii="Arial" w:eastAsia="Roboto" w:hAnsi="Arial" w:cs="Arial"/>
          <w:b/>
          <w:color w:val="EB5B5D"/>
        </w:rPr>
        <w:t>us”</w:t>
      </w:r>
      <w:proofErr w:type="gramEnd"/>
    </w:p>
    <w:p w14:paraId="528E60C3" w14:textId="77777777" w:rsidR="003E3CD5" w:rsidRPr="003E3CD5" w:rsidRDefault="003E3CD5" w:rsidP="003E3CD5">
      <w:pPr>
        <w:spacing w:after="0" w:line="240" w:lineRule="auto"/>
        <w:rPr>
          <w:rFonts w:ascii="Arial" w:eastAsia="Roboto" w:hAnsi="Arial" w:cs="Arial"/>
          <w:b/>
        </w:rPr>
      </w:pPr>
    </w:p>
    <w:p w14:paraId="3B230483" w14:textId="1E5FA53D" w:rsidR="003E3CD5" w:rsidRPr="003E3CD5" w:rsidRDefault="003E3CD5" w:rsidP="003E3CD5">
      <w:pPr>
        <w:spacing w:after="0" w:line="240" w:lineRule="auto"/>
        <w:rPr>
          <w:rFonts w:ascii="Arial" w:eastAsia="Roboto" w:hAnsi="Arial" w:cs="Arial"/>
          <w:b/>
          <w:color w:val="008996"/>
          <w:sz w:val="24"/>
          <w:szCs w:val="24"/>
        </w:rPr>
      </w:pPr>
      <w:r w:rsidRPr="003E3CD5">
        <w:rPr>
          <w:rFonts w:ascii="Arial" w:eastAsia="Roboto" w:hAnsi="Arial" w:cs="Arial"/>
          <w:b/>
          <w:color w:val="008996"/>
          <w:sz w:val="24"/>
          <w:szCs w:val="24"/>
        </w:rPr>
        <w:t>Key themes</w:t>
      </w:r>
    </w:p>
    <w:p w14:paraId="0CB7FF79" w14:textId="541BD80E" w:rsidR="003E3CD5" w:rsidRPr="003E3CD5" w:rsidRDefault="003E3CD5" w:rsidP="003E3CD5">
      <w:pPr>
        <w:pStyle w:val="ListParagraph"/>
        <w:numPr>
          <w:ilvl w:val="0"/>
          <w:numId w:val="8"/>
        </w:numPr>
        <w:spacing w:after="0" w:line="240" w:lineRule="auto"/>
        <w:rPr>
          <w:rFonts w:ascii="Arial" w:eastAsia="Roboto" w:hAnsi="Arial" w:cs="Arial"/>
        </w:rPr>
      </w:pPr>
      <w:r w:rsidRPr="1156D553">
        <w:rPr>
          <w:rFonts w:ascii="Arial" w:eastAsia="Roboto" w:hAnsi="Arial" w:cs="Arial"/>
        </w:rPr>
        <w:t>It's all about love</w:t>
      </w:r>
      <w:r w:rsidR="143B3670" w:rsidRPr="1156D553">
        <w:rPr>
          <w:rFonts w:ascii="Arial" w:eastAsia="Roboto" w:hAnsi="Arial" w:cs="Arial"/>
        </w:rPr>
        <w:t>:</w:t>
      </w:r>
      <w:r w:rsidRPr="1156D553">
        <w:rPr>
          <w:rFonts w:ascii="Arial" w:eastAsia="Roboto" w:hAnsi="Arial" w:cs="Arial"/>
        </w:rPr>
        <w:t xml:space="preserve"> </w:t>
      </w:r>
      <w:r w:rsidR="4C8D9CF3" w:rsidRPr="1156D553">
        <w:rPr>
          <w:rFonts w:ascii="Arial" w:eastAsia="Roboto" w:hAnsi="Arial" w:cs="Arial"/>
        </w:rPr>
        <w:t>l</w:t>
      </w:r>
      <w:r w:rsidRPr="1156D553">
        <w:rPr>
          <w:rFonts w:ascii="Arial" w:eastAsia="Roboto" w:hAnsi="Arial" w:cs="Arial"/>
        </w:rPr>
        <w:t xml:space="preserve">ove for God, other </w:t>
      </w:r>
      <w:proofErr w:type="gramStart"/>
      <w:r w:rsidRPr="1156D553">
        <w:rPr>
          <w:rFonts w:ascii="Arial" w:eastAsia="Roboto" w:hAnsi="Arial" w:cs="Arial"/>
        </w:rPr>
        <w:t>people</w:t>
      </w:r>
      <w:proofErr w:type="gramEnd"/>
      <w:r w:rsidRPr="1156D553">
        <w:rPr>
          <w:rFonts w:ascii="Arial" w:eastAsia="Roboto" w:hAnsi="Arial" w:cs="Arial"/>
        </w:rPr>
        <w:t xml:space="preserve"> and yourself</w:t>
      </w:r>
      <w:r w:rsidR="442BDB28" w:rsidRPr="1156D553">
        <w:rPr>
          <w:rFonts w:ascii="Arial" w:eastAsia="Roboto" w:hAnsi="Arial" w:cs="Arial"/>
        </w:rPr>
        <w:t>.</w:t>
      </w:r>
      <w:r w:rsidR="00921F1C">
        <w:rPr>
          <w:rFonts w:ascii="Arial" w:eastAsia="Roboto" w:hAnsi="Arial" w:cs="Arial"/>
        </w:rPr>
        <w:t xml:space="preserve"> </w:t>
      </w:r>
      <w:r w:rsidRPr="003E3CD5">
        <w:rPr>
          <w:rFonts w:ascii="Arial" w:eastAsia="Roboto" w:hAnsi="Arial" w:cs="Arial"/>
        </w:rPr>
        <w:t>Loving each other is at the centre of our spiritual journey. Love transforms acts of service into acts of care (both are good to practise).</w:t>
      </w:r>
    </w:p>
    <w:p w14:paraId="09D07943" w14:textId="77777777" w:rsidR="003E3CD5" w:rsidRPr="003E3CD5" w:rsidRDefault="003E3CD5" w:rsidP="003E3CD5">
      <w:pPr>
        <w:pStyle w:val="ListParagraph"/>
        <w:numPr>
          <w:ilvl w:val="0"/>
          <w:numId w:val="8"/>
        </w:numPr>
        <w:spacing w:after="0" w:line="240" w:lineRule="auto"/>
        <w:rPr>
          <w:rFonts w:ascii="Arial" w:eastAsia="Roboto" w:hAnsi="Arial" w:cs="Arial"/>
        </w:rPr>
      </w:pPr>
      <w:r w:rsidRPr="003E3CD5">
        <w:rPr>
          <w:rFonts w:ascii="Arial" w:eastAsia="Roboto" w:hAnsi="Arial" w:cs="Arial"/>
        </w:rPr>
        <w:t>How we love ourselves and each other reflects the way we believe Jesus loves us.</w:t>
      </w:r>
    </w:p>
    <w:p w14:paraId="1DC8AA93" w14:textId="77777777" w:rsidR="003E3CD5" w:rsidRPr="003E3CD5" w:rsidRDefault="003E3CD5" w:rsidP="003E3CD5">
      <w:pPr>
        <w:pStyle w:val="ListParagraph"/>
        <w:numPr>
          <w:ilvl w:val="0"/>
          <w:numId w:val="8"/>
        </w:numPr>
        <w:spacing w:after="0" w:line="240" w:lineRule="auto"/>
        <w:rPr>
          <w:rFonts w:ascii="Arial" w:eastAsia="Roboto" w:hAnsi="Arial" w:cs="Arial"/>
        </w:rPr>
      </w:pPr>
      <w:r w:rsidRPr="003E3CD5">
        <w:rPr>
          <w:rFonts w:ascii="Arial" w:eastAsia="Roboto" w:hAnsi="Arial" w:cs="Arial"/>
        </w:rPr>
        <w:t>This caring love is mutual – we both give it and receive it.</w:t>
      </w:r>
    </w:p>
    <w:p w14:paraId="36449BD3" w14:textId="77777777" w:rsidR="003E3CD5" w:rsidRPr="003E3CD5" w:rsidRDefault="003E3CD5" w:rsidP="003E3CD5">
      <w:pPr>
        <w:spacing w:after="0" w:line="240" w:lineRule="auto"/>
        <w:rPr>
          <w:rFonts w:ascii="Arial" w:eastAsia="Roboto" w:hAnsi="Arial" w:cs="Arial"/>
          <w:b/>
        </w:rPr>
      </w:pPr>
    </w:p>
    <w:p w14:paraId="011AC001" w14:textId="77777777" w:rsidR="003E3CD5" w:rsidRPr="003E3CD5" w:rsidRDefault="003E3CD5" w:rsidP="003E3CD5">
      <w:pPr>
        <w:spacing w:after="0" w:line="240" w:lineRule="auto"/>
        <w:rPr>
          <w:rFonts w:ascii="Arial" w:eastAsia="Roboto" w:hAnsi="Arial" w:cs="Arial"/>
          <w:b/>
          <w:color w:val="008996"/>
          <w:sz w:val="24"/>
          <w:szCs w:val="24"/>
        </w:rPr>
      </w:pPr>
      <w:r w:rsidRPr="003E3CD5">
        <w:rPr>
          <w:rFonts w:ascii="Arial" w:eastAsia="Roboto" w:hAnsi="Arial" w:cs="Arial"/>
          <w:b/>
          <w:color w:val="008996"/>
          <w:sz w:val="24"/>
          <w:szCs w:val="24"/>
        </w:rPr>
        <w:t>Relevant Bible passages</w:t>
      </w:r>
    </w:p>
    <w:p w14:paraId="7A448B60" w14:textId="656300FE" w:rsidR="003E3CD5" w:rsidRPr="003E3CD5" w:rsidRDefault="03E8A373" w:rsidP="003E3CD5">
      <w:pPr>
        <w:spacing w:after="0" w:line="240" w:lineRule="auto"/>
        <w:rPr>
          <w:rFonts w:ascii="Arial" w:eastAsia="Roboto" w:hAnsi="Arial" w:cs="Arial"/>
        </w:rPr>
      </w:pPr>
      <w:r w:rsidRPr="0F012E7B">
        <w:rPr>
          <w:rFonts w:ascii="Arial" w:eastAsia="Roboto" w:hAnsi="Arial" w:cs="Arial"/>
        </w:rPr>
        <w:t>1 Kings 19:4-9</w:t>
      </w:r>
      <w:r w:rsidR="7081F21E" w:rsidRPr="0F012E7B">
        <w:rPr>
          <w:rFonts w:ascii="Arial" w:eastAsia="Roboto" w:hAnsi="Arial" w:cs="Arial"/>
        </w:rPr>
        <w:t xml:space="preserve">; </w:t>
      </w:r>
      <w:r w:rsidR="003E3CD5" w:rsidRPr="0F012E7B">
        <w:rPr>
          <w:rFonts w:ascii="Arial" w:eastAsia="Roboto" w:hAnsi="Arial" w:cs="Arial"/>
        </w:rPr>
        <w:t xml:space="preserve">Mark 6: 30-32, 45-46; Luke 10:38-42 </w:t>
      </w:r>
    </w:p>
    <w:p w14:paraId="32A3D7BD" w14:textId="77777777" w:rsidR="003E3CD5" w:rsidRPr="003E3CD5" w:rsidRDefault="003E3CD5" w:rsidP="003E3CD5">
      <w:pPr>
        <w:spacing w:after="0" w:line="240" w:lineRule="auto"/>
        <w:rPr>
          <w:rFonts w:ascii="Arial" w:hAnsi="Arial" w:cs="Arial"/>
        </w:rPr>
      </w:pPr>
      <w:r w:rsidRPr="003E3CD5">
        <w:rPr>
          <w:rFonts w:ascii="Arial" w:eastAsia="Roboto" w:hAnsi="Arial" w:cs="Arial"/>
          <w:b/>
          <w:bCs/>
        </w:rPr>
        <w:t xml:space="preserve"> </w:t>
      </w:r>
    </w:p>
    <w:p w14:paraId="52984866" w14:textId="77777777" w:rsidR="003E3CD5" w:rsidRPr="003E3CD5" w:rsidRDefault="003E3CD5" w:rsidP="003E3CD5">
      <w:pPr>
        <w:spacing w:after="0" w:line="240" w:lineRule="auto"/>
        <w:rPr>
          <w:rFonts w:ascii="Arial" w:eastAsia="Roboto" w:hAnsi="Arial" w:cs="Arial"/>
          <w:b/>
          <w:color w:val="008996"/>
          <w:sz w:val="24"/>
          <w:szCs w:val="24"/>
        </w:rPr>
      </w:pPr>
      <w:r w:rsidRPr="003E3CD5">
        <w:rPr>
          <w:rFonts w:ascii="Arial" w:eastAsia="Roboto" w:hAnsi="Arial" w:cs="Arial"/>
          <w:b/>
          <w:color w:val="008996"/>
          <w:sz w:val="24"/>
          <w:szCs w:val="24"/>
        </w:rPr>
        <w:t>Background reflection</w:t>
      </w:r>
    </w:p>
    <w:p w14:paraId="371E499F" w14:textId="339D4686" w:rsidR="003E3CD5" w:rsidRPr="003E3CD5" w:rsidRDefault="003E3CD5" w:rsidP="003E3CD5">
      <w:pPr>
        <w:spacing w:after="0" w:line="240" w:lineRule="auto"/>
        <w:rPr>
          <w:rFonts w:ascii="Arial" w:eastAsia="Roboto" w:hAnsi="Arial" w:cs="Arial"/>
        </w:rPr>
      </w:pPr>
      <w:r w:rsidRPr="003E3CD5">
        <w:rPr>
          <w:rFonts w:ascii="Arial" w:eastAsia="Roboto" w:hAnsi="Arial" w:cs="Arial"/>
        </w:rPr>
        <w:t xml:space="preserve">Society is always asking us to be more, buy more, do more. There is a constant pressure to do, want or be more, which can cause us to feel like we are constantly not doing well enough. A Methodist Way of Life </w:t>
      </w:r>
      <w:r w:rsidR="00667CEA">
        <w:rPr>
          <w:rFonts w:ascii="Arial" w:eastAsia="Roboto" w:hAnsi="Arial" w:cs="Arial"/>
        </w:rPr>
        <w:t xml:space="preserve">(MWOL) </w:t>
      </w:r>
      <w:r w:rsidRPr="003E3CD5">
        <w:rPr>
          <w:rFonts w:ascii="Arial" w:eastAsia="Roboto" w:hAnsi="Arial" w:cs="Arial"/>
        </w:rPr>
        <w:t xml:space="preserve">should not end up </w:t>
      </w:r>
      <w:proofErr w:type="gramStart"/>
      <w:r w:rsidRPr="003E3CD5">
        <w:rPr>
          <w:rFonts w:ascii="Arial" w:eastAsia="Roboto" w:hAnsi="Arial" w:cs="Arial"/>
        </w:rPr>
        <w:t>as yet</w:t>
      </w:r>
      <w:proofErr w:type="gramEnd"/>
      <w:r w:rsidRPr="003E3CD5">
        <w:rPr>
          <w:rFonts w:ascii="Arial" w:eastAsia="Roboto" w:hAnsi="Arial" w:cs="Arial"/>
        </w:rPr>
        <w:t xml:space="preserve"> another thing we feel we have failed at. It is not a tick-box exercise, but a framework that can be used to help us grow in our faith as far as we are able to do so, with God’s help. This is a very important qualifier. It gives us permission to give ourselves a break. We are not </w:t>
      </w:r>
      <w:proofErr w:type="gramStart"/>
      <w:r w:rsidRPr="003E3CD5">
        <w:rPr>
          <w:rFonts w:ascii="Arial" w:eastAsia="Roboto" w:hAnsi="Arial" w:cs="Arial"/>
        </w:rPr>
        <w:t>superheroes, and</w:t>
      </w:r>
      <w:proofErr w:type="gramEnd"/>
      <w:r w:rsidRPr="003E3CD5">
        <w:rPr>
          <w:rFonts w:ascii="Arial" w:eastAsia="Roboto" w:hAnsi="Arial" w:cs="Arial"/>
        </w:rPr>
        <w:t xml:space="preserve"> should not aspire to be. The ‘Care’ commitment combines care for self as well as care for others because caring is a mutual practice involving both giving and receiving.</w:t>
      </w:r>
    </w:p>
    <w:p w14:paraId="1FFB2710" w14:textId="77777777" w:rsidR="003E3CD5" w:rsidRPr="003E3CD5" w:rsidRDefault="003E3CD5" w:rsidP="003E3CD5">
      <w:pPr>
        <w:spacing w:after="0" w:line="240" w:lineRule="auto"/>
        <w:rPr>
          <w:rFonts w:ascii="Arial" w:eastAsia="Roboto" w:hAnsi="Arial" w:cs="Arial"/>
        </w:rPr>
      </w:pPr>
    </w:p>
    <w:p w14:paraId="0116638A" w14:textId="77777777" w:rsidR="003E3CD5" w:rsidRPr="003E3CD5" w:rsidRDefault="003E3CD5" w:rsidP="003E3CD5">
      <w:pPr>
        <w:spacing w:after="0" w:line="240" w:lineRule="auto"/>
        <w:rPr>
          <w:rFonts w:ascii="Arial" w:eastAsia="Roboto" w:hAnsi="Arial" w:cs="Arial"/>
          <w:i/>
          <w:iCs/>
          <w:color w:val="005D63"/>
        </w:rPr>
      </w:pPr>
      <w:r w:rsidRPr="003E3CD5">
        <w:rPr>
          <w:rFonts w:ascii="Arial" w:eastAsia="Roboto" w:hAnsi="Arial" w:cs="Arial"/>
          <w:i/>
          <w:iCs/>
          <w:color w:val="005D63"/>
        </w:rPr>
        <w:t>This would be a good time to ask a discussion question about care.</w:t>
      </w:r>
    </w:p>
    <w:p w14:paraId="52F546A0" w14:textId="77777777" w:rsidR="003E3CD5" w:rsidRPr="003E3CD5" w:rsidRDefault="003E3CD5" w:rsidP="003E3CD5">
      <w:pPr>
        <w:spacing w:after="0" w:line="240" w:lineRule="auto"/>
        <w:rPr>
          <w:rFonts w:ascii="Arial" w:eastAsia="Roboto" w:hAnsi="Arial" w:cs="Arial"/>
        </w:rPr>
      </w:pPr>
    </w:p>
    <w:p w14:paraId="26A34963" w14:textId="5E252ACB" w:rsidR="003E3CD5" w:rsidRPr="003E3CD5" w:rsidRDefault="005AD5D1" w:rsidP="003E3CD5">
      <w:pPr>
        <w:spacing w:after="0" w:line="240" w:lineRule="auto"/>
        <w:rPr>
          <w:rFonts w:ascii="Arial" w:eastAsia="Roboto" w:hAnsi="Arial" w:cs="Arial"/>
        </w:rPr>
      </w:pPr>
      <w:r w:rsidRPr="1156D553">
        <w:rPr>
          <w:rFonts w:ascii="Arial" w:eastAsia="Roboto" w:hAnsi="Arial" w:cs="Arial"/>
        </w:rPr>
        <w:t>T</w:t>
      </w:r>
      <w:r w:rsidR="003E3CD5" w:rsidRPr="1156D553">
        <w:rPr>
          <w:rFonts w:ascii="Arial" w:eastAsia="Roboto" w:hAnsi="Arial" w:cs="Arial"/>
        </w:rPr>
        <w:t>he practice of Sabbath in the story of creation</w:t>
      </w:r>
      <w:r w:rsidR="00921F1C">
        <w:rPr>
          <w:rFonts w:ascii="Arial" w:eastAsia="Roboto" w:hAnsi="Arial" w:cs="Arial"/>
        </w:rPr>
        <w:t xml:space="preserve"> </w:t>
      </w:r>
      <w:r w:rsidR="003E3CD5" w:rsidRPr="1156D553">
        <w:rPr>
          <w:rFonts w:ascii="Arial" w:eastAsia="Roboto" w:hAnsi="Arial" w:cs="Arial"/>
        </w:rPr>
        <w:t xml:space="preserve">continues throughout the Bible. In the first book of Kings, after Elijah has had an incredibly stressful time, the angels take care of his physical needs: God does not demand more prayer or action from him but allows him to rest from ‘doing’ and just ‘be’. God loves us, no strings attached. We must make time to listen to God’s voice and treat ourselves as if we are enough just as we are, not constantly trying to prove we are loveable. </w:t>
      </w:r>
    </w:p>
    <w:p w14:paraId="61431110" w14:textId="77777777" w:rsidR="003E3CD5" w:rsidRPr="003E3CD5" w:rsidRDefault="003E3CD5" w:rsidP="003E3CD5">
      <w:pPr>
        <w:spacing w:after="0" w:line="240" w:lineRule="auto"/>
        <w:rPr>
          <w:rFonts w:ascii="Arial" w:eastAsia="Roboto" w:hAnsi="Arial" w:cs="Arial"/>
        </w:rPr>
      </w:pPr>
    </w:p>
    <w:p w14:paraId="64F27232" w14:textId="77777777" w:rsidR="003E3CD5" w:rsidRPr="003E3CD5" w:rsidRDefault="003E3CD5" w:rsidP="00921F1C">
      <w:pPr>
        <w:spacing w:after="0" w:line="240" w:lineRule="auto"/>
        <w:ind w:right="1655"/>
        <w:rPr>
          <w:rFonts w:ascii="Arial" w:eastAsia="Roboto" w:hAnsi="Arial" w:cs="Arial"/>
          <w:b/>
          <w:bCs/>
        </w:rPr>
      </w:pPr>
      <w:r w:rsidRPr="003E3CD5">
        <w:rPr>
          <w:rFonts w:ascii="Arial" w:eastAsia="Roboto" w:hAnsi="Arial" w:cs="Arial"/>
        </w:rPr>
        <w:t xml:space="preserve">From this strong base of prayer, </w:t>
      </w:r>
      <w:proofErr w:type="gramStart"/>
      <w:r w:rsidRPr="003E3CD5">
        <w:rPr>
          <w:rFonts w:ascii="Arial" w:eastAsia="Roboto" w:hAnsi="Arial" w:cs="Arial"/>
        </w:rPr>
        <w:t>self-knowledge</w:t>
      </w:r>
      <w:proofErr w:type="gramEnd"/>
      <w:r w:rsidRPr="003E3CD5">
        <w:rPr>
          <w:rFonts w:ascii="Arial" w:eastAsia="Roboto" w:hAnsi="Arial" w:cs="Arial"/>
        </w:rPr>
        <w:t xml:space="preserve"> and compassion, we are much more able to give to others with true generosity of spirit. Our personal </w:t>
      </w:r>
      <w:r w:rsidRPr="003E3CD5">
        <w:rPr>
          <w:rFonts w:ascii="Arial" w:eastAsia="Roboto" w:hAnsi="Arial" w:cs="Arial"/>
        </w:rPr>
        <w:lastRenderedPageBreak/>
        <w:t>well of love and compassion can only be deeper the more fulfilled and flourishing we feel. We also model good self-care to others.</w:t>
      </w:r>
    </w:p>
    <w:p w14:paraId="4413CAC5" w14:textId="77777777" w:rsidR="003E3CD5" w:rsidRPr="003E3CD5" w:rsidRDefault="003E3CD5" w:rsidP="003E3CD5">
      <w:pPr>
        <w:spacing w:after="0" w:line="240" w:lineRule="auto"/>
        <w:rPr>
          <w:rFonts w:ascii="Arial" w:eastAsia="Roboto" w:hAnsi="Arial" w:cs="Arial"/>
        </w:rPr>
      </w:pPr>
    </w:p>
    <w:p w14:paraId="4656C2E7" w14:textId="77777777" w:rsidR="003E3CD5" w:rsidRPr="003E3CD5" w:rsidRDefault="003E3CD5" w:rsidP="003E3CD5">
      <w:pPr>
        <w:spacing w:after="0" w:line="240" w:lineRule="auto"/>
        <w:rPr>
          <w:rFonts w:ascii="Arial" w:eastAsia="Roboto" w:hAnsi="Arial" w:cs="Arial"/>
          <w:i/>
          <w:iCs/>
          <w:color w:val="005D63"/>
        </w:rPr>
      </w:pPr>
      <w:r w:rsidRPr="003E3CD5">
        <w:rPr>
          <w:rFonts w:ascii="Arial" w:eastAsia="Roboto" w:hAnsi="Arial" w:cs="Arial"/>
          <w:i/>
          <w:iCs/>
          <w:color w:val="005D63"/>
        </w:rPr>
        <w:t>Ask a discussion question about hearing God’s voice.</w:t>
      </w:r>
    </w:p>
    <w:p w14:paraId="6F9472D7" w14:textId="3385B005" w:rsidR="003E3CD5" w:rsidRPr="003E3CD5" w:rsidRDefault="31635DA2" w:rsidP="1156D553">
      <w:pPr>
        <w:spacing w:after="0" w:line="240" w:lineRule="auto"/>
        <w:rPr>
          <w:rFonts w:ascii="Arial" w:eastAsia="Roboto" w:hAnsi="Arial" w:cs="Arial"/>
        </w:rPr>
      </w:pPr>
      <w:r w:rsidRPr="1156D553">
        <w:rPr>
          <w:rFonts w:ascii="Arial" w:eastAsia="Roboto" w:hAnsi="Arial" w:cs="Arial"/>
        </w:rPr>
        <w:t xml:space="preserve"> </w:t>
      </w:r>
    </w:p>
    <w:p w14:paraId="0ED47559" w14:textId="133A4645" w:rsidR="003E3CD5" w:rsidRPr="003E3CD5" w:rsidRDefault="31635DA2" w:rsidP="1156D553">
      <w:pPr>
        <w:spacing w:after="0" w:line="240" w:lineRule="auto"/>
        <w:rPr>
          <w:rFonts w:ascii="Arial" w:eastAsia="Roboto" w:hAnsi="Arial" w:cs="Arial"/>
        </w:rPr>
      </w:pPr>
      <w:r w:rsidRPr="1156D553">
        <w:rPr>
          <w:rFonts w:ascii="Arial" w:eastAsia="Roboto" w:hAnsi="Arial" w:cs="Arial"/>
        </w:rPr>
        <w:t>The Church is often very good at loving our neighbour, following part of the greatest commandment: “You shall love your neighbour as yourself.” (Mark 12:31</w:t>
      </w:r>
      <w:r w:rsidR="00921F1C">
        <w:rPr>
          <w:rFonts w:ascii="Arial" w:eastAsia="Roboto" w:hAnsi="Arial" w:cs="Arial"/>
        </w:rPr>
        <w:t>,</w:t>
      </w:r>
      <w:r w:rsidRPr="1156D553">
        <w:rPr>
          <w:rFonts w:ascii="Arial" w:eastAsia="Roboto" w:hAnsi="Arial" w:cs="Arial"/>
        </w:rPr>
        <w:t xml:space="preserve"> NRSV</w:t>
      </w:r>
      <w:r w:rsidR="00921F1C">
        <w:rPr>
          <w:rFonts w:ascii="Arial" w:eastAsia="Roboto" w:hAnsi="Arial" w:cs="Arial"/>
        </w:rPr>
        <w:t>A</w:t>
      </w:r>
      <w:r w:rsidRPr="1156D553">
        <w:rPr>
          <w:rFonts w:ascii="Arial" w:eastAsia="Roboto" w:hAnsi="Arial" w:cs="Arial"/>
        </w:rPr>
        <w:t>). Many of us can think of times our church offered</w:t>
      </w:r>
      <w:r w:rsidR="003E3CD5" w:rsidRPr="1156D553">
        <w:rPr>
          <w:rFonts w:ascii="Arial" w:eastAsia="Roboto" w:hAnsi="Arial" w:cs="Arial"/>
        </w:rPr>
        <w:t xml:space="preserve"> hospitality or food provision to those in need, as well as community spaces. But we can also think of many stories where caring for others has come at the detriment of caring for ourselves. We treat ourselves far more harshly than we ever treat others, at the disservice to ourselves and others. </w:t>
      </w:r>
    </w:p>
    <w:p w14:paraId="07A686B1" w14:textId="77777777" w:rsidR="003E3CD5" w:rsidRPr="003E3CD5" w:rsidRDefault="003E3CD5" w:rsidP="003E3CD5">
      <w:pPr>
        <w:spacing w:after="0" w:line="240" w:lineRule="auto"/>
        <w:rPr>
          <w:rFonts w:ascii="Arial" w:eastAsia="Roboto" w:hAnsi="Arial" w:cs="Arial"/>
        </w:rPr>
      </w:pPr>
    </w:p>
    <w:p w14:paraId="1A89DFFD" w14:textId="53FAE974" w:rsidR="003E3CD5" w:rsidRPr="003E3CD5" w:rsidRDefault="003E3CD5" w:rsidP="00921F1C">
      <w:pPr>
        <w:spacing w:after="0" w:line="240" w:lineRule="auto"/>
        <w:ind w:right="-46"/>
        <w:rPr>
          <w:rFonts w:ascii="Arial" w:eastAsia="Roboto" w:hAnsi="Arial" w:cs="Arial"/>
        </w:rPr>
      </w:pPr>
      <w:r w:rsidRPr="003E3CD5">
        <w:rPr>
          <w:rFonts w:ascii="Arial" w:eastAsia="Roboto" w:hAnsi="Arial" w:cs="Arial"/>
        </w:rPr>
        <w:t>The stress bucket analogy is one used in mental health training.</w:t>
      </w:r>
      <w:r w:rsidR="00667CEA">
        <w:rPr>
          <w:rFonts w:ascii="Arial" w:eastAsia="Roboto" w:hAnsi="Arial" w:cs="Arial"/>
        </w:rPr>
        <w:t xml:space="preserve"> </w:t>
      </w:r>
      <w:r w:rsidRPr="003E3CD5">
        <w:rPr>
          <w:rFonts w:ascii="Arial" w:eastAsia="Roboto" w:hAnsi="Arial" w:cs="Arial"/>
        </w:rPr>
        <w:t xml:space="preserve">The levels of stress we can deal with have a limit, and most of the time we are able to manage the incoming stresses of work, relationships, health and money, as these are counterbalanced by the </w:t>
      </w:r>
      <w:proofErr w:type="gramStart"/>
      <w:r w:rsidRPr="003E3CD5">
        <w:rPr>
          <w:rFonts w:ascii="Arial" w:eastAsia="Roboto" w:hAnsi="Arial" w:cs="Arial"/>
        </w:rPr>
        <w:t>things</w:t>
      </w:r>
      <w:proofErr w:type="gramEnd"/>
      <w:r w:rsidRPr="003E3CD5">
        <w:rPr>
          <w:rFonts w:ascii="Arial" w:eastAsia="Roboto" w:hAnsi="Arial" w:cs="Arial"/>
        </w:rPr>
        <w:t xml:space="preserve"> we do to relieve stress – prayer, resting, exercise, socialising and, of course, a good night’s sleep.</w:t>
      </w:r>
    </w:p>
    <w:p w14:paraId="36629C6A" w14:textId="77777777" w:rsidR="003E3CD5" w:rsidRPr="003E3CD5" w:rsidRDefault="003E3CD5" w:rsidP="003E3CD5">
      <w:pPr>
        <w:spacing w:after="0" w:line="240" w:lineRule="auto"/>
        <w:rPr>
          <w:rFonts w:ascii="Arial" w:eastAsia="Roboto" w:hAnsi="Arial" w:cs="Arial"/>
        </w:rPr>
      </w:pPr>
    </w:p>
    <w:p w14:paraId="00176E7F" w14:textId="77777777" w:rsidR="003E3CD5" w:rsidRPr="003E3CD5" w:rsidRDefault="003E3CD5" w:rsidP="003E3CD5">
      <w:pPr>
        <w:spacing w:after="0" w:line="240" w:lineRule="auto"/>
        <w:rPr>
          <w:rFonts w:ascii="Arial" w:eastAsia="Roboto" w:hAnsi="Arial" w:cs="Arial"/>
        </w:rPr>
      </w:pPr>
      <w:r w:rsidRPr="003E3CD5">
        <w:rPr>
          <w:rFonts w:ascii="Arial" w:eastAsia="Roboto" w:hAnsi="Arial" w:cs="Arial"/>
        </w:rPr>
        <w:t>We are not naïve enough to think that our whole life can be fun, rewarding and energising. The more difficult parts of our lives are necessary, and these are the things that help us to grow. Yet there may be things in our lives that we could do more or less of to make us feel that we are flourishing and caring for ourselves a little better.</w:t>
      </w:r>
    </w:p>
    <w:p w14:paraId="1DF6A567" w14:textId="77777777" w:rsidR="003E3CD5" w:rsidRPr="003E3CD5" w:rsidRDefault="003E3CD5" w:rsidP="003E3CD5">
      <w:pPr>
        <w:spacing w:after="0" w:line="240" w:lineRule="auto"/>
        <w:rPr>
          <w:rFonts w:ascii="Arial" w:eastAsia="Roboto" w:hAnsi="Arial" w:cs="Arial"/>
        </w:rPr>
      </w:pPr>
    </w:p>
    <w:p w14:paraId="1A341ACB" w14:textId="092ECE81" w:rsidR="003E3CD5" w:rsidRPr="003E3CD5" w:rsidRDefault="003E3CD5" w:rsidP="003E3CD5">
      <w:pPr>
        <w:spacing w:after="0" w:line="240" w:lineRule="auto"/>
        <w:rPr>
          <w:rFonts w:ascii="Arial" w:eastAsia="Roboto" w:hAnsi="Arial" w:cs="Arial"/>
        </w:rPr>
      </w:pPr>
      <w:r w:rsidRPr="0F012E7B">
        <w:rPr>
          <w:rFonts w:ascii="Arial" w:eastAsia="Roboto" w:hAnsi="Arial" w:cs="Arial"/>
        </w:rPr>
        <w:t>There are places in the Gospels where Jesus takes some time for himself and takes time for the disciples to have a break (</w:t>
      </w:r>
      <w:proofErr w:type="spellStart"/>
      <w:r w:rsidRPr="0F012E7B">
        <w:rPr>
          <w:rFonts w:ascii="Arial" w:eastAsia="Roboto" w:hAnsi="Arial" w:cs="Arial"/>
        </w:rPr>
        <w:t>eg</w:t>
      </w:r>
      <w:proofErr w:type="spellEnd"/>
      <w:r w:rsidRPr="0F012E7B">
        <w:rPr>
          <w:rFonts w:ascii="Arial" w:eastAsia="Roboto" w:hAnsi="Arial" w:cs="Arial"/>
        </w:rPr>
        <w:t xml:space="preserve"> Luke 5:16; Mark 6:30-32 and 45-6). He does it for </w:t>
      </w:r>
      <w:r w:rsidR="0A3EBEA4" w:rsidRPr="0F012E7B">
        <w:rPr>
          <w:rFonts w:ascii="Arial" w:eastAsia="Roboto" w:hAnsi="Arial" w:cs="Arial"/>
        </w:rPr>
        <w:t>a few</w:t>
      </w:r>
      <w:r w:rsidRPr="0F012E7B">
        <w:rPr>
          <w:rFonts w:ascii="Arial" w:eastAsia="Roboto" w:hAnsi="Arial" w:cs="Arial"/>
        </w:rPr>
        <w:t xml:space="preserve"> different reasons – to recharge, to prepare, to spend concentrated time with God before making a big decision.</w:t>
      </w:r>
    </w:p>
    <w:p w14:paraId="5BF48B9A" w14:textId="77777777" w:rsidR="003E3CD5" w:rsidRPr="003E3CD5" w:rsidRDefault="003E3CD5" w:rsidP="003E3CD5">
      <w:pPr>
        <w:spacing w:after="0" w:line="240" w:lineRule="auto"/>
        <w:rPr>
          <w:rFonts w:ascii="Arial" w:eastAsia="Roboto" w:hAnsi="Arial" w:cs="Arial"/>
          <w:b/>
          <w:bCs/>
        </w:rPr>
      </w:pPr>
    </w:p>
    <w:p w14:paraId="4F9C7314" w14:textId="68E218A7" w:rsidR="003E3CD5" w:rsidRPr="003E3CD5" w:rsidRDefault="003E3CD5" w:rsidP="1156D553">
      <w:pPr>
        <w:spacing w:after="0" w:line="240" w:lineRule="auto"/>
        <w:rPr>
          <w:rFonts w:ascii="Arial" w:eastAsia="Roboto" w:hAnsi="Arial" w:cs="Arial"/>
          <w:b/>
          <w:bCs/>
        </w:rPr>
      </w:pPr>
      <w:r w:rsidRPr="1156D553">
        <w:rPr>
          <w:rFonts w:ascii="Arial" w:eastAsia="Roboto" w:hAnsi="Arial" w:cs="Arial"/>
        </w:rPr>
        <w:t xml:space="preserve">The story of Martha and Mary is </w:t>
      </w:r>
      <w:r w:rsidR="69A1AC6F" w:rsidRPr="1156D553">
        <w:rPr>
          <w:rFonts w:ascii="Arial" w:eastAsia="Roboto" w:hAnsi="Arial" w:cs="Arial"/>
        </w:rPr>
        <w:t xml:space="preserve">sometimes </w:t>
      </w:r>
      <w:r w:rsidRPr="1156D553">
        <w:rPr>
          <w:rFonts w:ascii="Arial" w:eastAsia="Roboto" w:hAnsi="Arial" w:cs="Arial"/>
        </w:rPr>
        <w:t xml:space="preserve">cited to suggest that we should spend more time in prayer and Bible study, and less time in hospitality and service. But these are all good things – in fact, hospitality and service are two other commitments of MWOL! </w:t>
      </w:r>
      <w:hyperlink r:id="rId12">
        <w:r w:rsidRPr="1156D553">
          <w:rPr>
            <w:rStyle w:val="Hyperlink"/>
            <w:rFonts w:ascii="Arial" w:eastAsia="Roboto" w:hAnsi="Arial" w:cs="Arial"/>
          </w:rPr>
          <w:t>Dr Lucy Peppiatt suggests</w:t>
        </w:r>
      </w:hyperlink>
      <w:r w:rsidRPr="1156D553">
        <w:rPr>
          <w:rFonts w:ascii="Arial" w:eastAsia="Roboto" w:hAnsi="Arial" w:cs="Arial"/>
        </w:rPr>
        <w:t xml:space="preserve"> that the underlying issue in the story is ‘fretting’. “Looking after our guests and making sure people are fed are good things... It’s not the work, but the </w:t>
      </w:r>
      <w:r w:rsidRPr="1156D553">
        <w:rPr>
          <w:rFonts w:ascii="Arial" w:eastAsia="Roboto" w:hAnsi="Arial" w:cs="Arial"/>
          <w:i/>
          <w:iCs/>
        </w:rPr>
        <w:t xml:space="preserve">underlying worry </w:t>
      </w:r>
      <w:r w:rsidRPr="1156D553">
        <w:rPr>
          <w:rFonts w:ascii="Arial" w:eastAsia="Roboto" w:hAnsi="Arial" w:cs="Arial"/>
        </w:rPr>
        <w:t xml:space="preserve">that’s the problem – and this can apply to any person in any situation.” What causes you to fret at the expense of your emotional, </w:t>
      </w:r>
      <w:proofErr w:type="gramStart"/>
      <w:r w:rsidRPr="1156D553">
        <w:rPr>
          <w:rFonts w:ascii="Arial" w:eastAsia="Roboto" w:hAnsi="Arial" w:cs="Arial"/>
        </w:rPr>
        <w:t>spiritual</w:t>
      </w:r>
      <w:proofErr w:type="gramEnd"/>
      <w:r w:rsidRPr="1156D553">
        <w:rPr>
          <w:rFonts w:ascii="Arial" w:eastAsia="Roboto" w:hAnsi="Arial" w:cs="Arial"/>
        </w:rPr>
        <w:t xml:space="preserve"> and mental health, so that you are missing out on the abundant life Jesus desires for us all (John 10:10)?</w:t>
      </w:r>
    </w:p>
    <w:p w14:paraId="3FF7A1D4" w14:textId="77777777" w:rsidR="003E3CD5" w:rsidRPr="003E3CD5" w:rsidRDefault="003E3CD5" w:rsidP="003E3CD5">
      <w:pPr>
        <w:spacing w:after="0" w:line="240" w:lineRule="auto"/>
        <w:rPr>
          <w:rFonts w:ascii="Arial" w:eastAsia="Roboto" w:hAnsi="Arial" w:cs="Arial"/>
        </w:rPr>
      </w:pPr>
    </w:p>
    <w:p w14:paraId="1A081A82" w14:textId="77777777" w:rsidR="003E3CD5" w:rsidRPr="003E3CD5" w:rsidRDefault="003E3CD5" w:rsidP="003E3CD5">
      <w:pPr>
        <w:spacing w:after="0" w:line="240" w:lineRule="auto"/>
        <w:rPr>
          <w:rFonts w:ascii="Arial" w:eastAsia="Roboto" w:hAnsi="Arial" w:cs="Arial"/>
          <w:b/>
          <w:i/>
          <w:color w:val="005D63"/>
        </w:rPr>
      </w:pPr>
      <w:r w:rsidRPr="003E3CD5">
        <w:rPr>
          <w:rFonts w:ascii="Arial" w:eastAsia="Roboto" w:hAnsi="Arial" w:cs="Arial"/>
          <w:i/>
          <w:color w:val="005D63"/>
        </w:rPr>
        <w:t>Share what rest means to you and how you create spaces for prayer, but also for fun.</w:t>
      </w:r>
    </w:p>
    <w:p w14:paraId="43EDB48F" w14:textId="77777777" w:rsidR="003E3CD5" w:rsidRPr="003E3CD5" w:rsidRDefault="003E3CD5" w:rsidP="003E3CD5">
      <w:pPr>
        <w:spacing w:after="0" w:line="240" w:lineRule="auto"/>
        <w:rPr>
          <w:rFonts w:ascii="Arial" w:eastAsia="Roboto" w:hAnsi="Arial" w:cs="Arial"/>
          <w:i/>
        </w:rPr>
      </w:pPr>
    </w:p>
    <w:p w14:paraId="2484A282" w14:textId="3547CBCB" w:rsidR="003E3CD5" w:rsidRPr="00D6726E" w:rsidRDefault="003E3CD5" w:rsidP="003E3CD5">
      <w:pPr>
        <w:spacing w:after="0" w:line="240" w:lineRule="auto"/>
        <w:rPr>
          <w:rFonts w:ascii="Arial" w:eastAsia="Roboto" w:hAnsi="Arial" w:cs="Arial"/>
          <w:b/>
          <w:color w:val="008996"/>
          <w:sz w:val="24"/>
          <w:szCs w:val="24"/>
        </w:rPr>
      </w:pPr>
      <w:r w:rsidRPr="003E3CD5">
        <w:rPr>
          <w:rFonts w:ascii="Arial" w:eastAsia="Roboto" w:hAnsi="Arial" w:cs="Arial"/>
          <w:b/>
          <w:color w:val="008996"/>
          <w:sz w:val="24"/>
          <w:szCs w:val="24"/>
        </w:rPr>
        <w:t>Further notes</w:t>
      </w:r>
    </w:p>
    <w:p w14:paraId="2C3C3B3B" w14:textId="77777777" w:rsidR="003E3CD5" w:rsidRPr="003E3CD5" w:rsidRDefault="003E3CD5" w:rsidP="003E3CD5">
      <w:pPr>
        <w:pStyle w:val="ListParagraph"/>
        <w:numPr>
          <w:ilvl w:val="0"/>
          <w:numId w:val="10"/>
        </w:numPr>
        <w:spacing w:after="0" w:line="240" w:lineRule="auto"/>
        <w:rPr>
          <w:rFonts w:ascii="Arial" w:eastAsia="Roboto" w:hAnsi="Arial" w:cs="Arial"/>
        </w:rPr>
      </w:pPr>
      <w:r w:rsidRPr="003E3CD5">
        <w:rPr>
          <w:rFonts w:ascii="Arial" w:eastAsia="Roboto" w:hAnsi="Arial" w:cs="Arial"/>
        </w:rPr>
        <w:t>MWOL, like other ‘rules of life’, is not just a mandate to more action. It is not asking us to do more than we are capable of and allows us lots of space just to ‘be’. Similarly, John Wesley, founder of Methodism, said, “Do all the good you can, by all the means you can, in all the ways you can, in all the places you can, to all the people you can, at all the times you can, as long as ever you can.”</w:t>
      </w:r>
    </w:p>
    <w:p w14:paraId="3394A59D" w14:textId="77777777" w:rsidR="003E3CD5" w:rsidRPr="003E3CD5" w:rsidRDefault="003E3CD5" w:rsidP="003E3CD5">
      <w:pPr>
        <w:pStyle w:val="ListParagraph"/>
        <w:spacing w:after="0" w:line="240" w:lineRule="auto"/>
        <w:rPr>
          <w:rFonts w:ascii="Arial" w:eastAsia="Roboto" w:hAnsi="Arial" w:cs="Arial"/>
          <w:b/>
          <w:bCs/>
        </w:rPr>
      </w:pPr>
    </w:p>
    <w:p w14:paraId="1DB904DA" w14:textId="0F5B1080" w:rsidR="003E3CD5" w:rsidRPr="003E3CD5" w:rsidRDefault="003E3CD5" w:rsidP="003E3CD5">
      <w:pPr>
        <w:pStyle w:val="ListParagraph"/>
        <w:numPr>
          <w:ilvl w:val="0"/>
          <w:numId w:val="8"/>
        </w:numPr>
        <w:spacing w:after="0" w:line="240" w:lineRule="auto"/>
        <w:rPr>
          <w:rFonts w:ascii="Arial" w:eastAsia="Roboto" w:hAnsi="Arial" w:cs="Arial"/>
          <w:b/>
          <w:bCs/>
        </w:rPr>
      </w:pPr>
      <w:r w:rsidRPr="003E3CD5">
        <w:rPr>
          <w:rFonts w:ascii="Arial" w:eastAsia="Roboto" w:hAnsi="Arial" w:cs="Arial"/>
        </w:rPr>
        <w:t>God’s plan for us includes time to rest and have fun, as indicated in the observance of a Sabbath. There is a rich history and theology of the Sabbath, going right back to the creation story in the first two chapters of Genesis, where all the days lead us towards resting with God on the seventh day. This is part of our calling as Christians, and it is amazing what God will do with even small periods of rest. People will often say how after times of rest they feel both mentally and physically rejuvenated. God will bless and honour those times of Sabbath.</w:t>
      </w:r>
    </w:p>
    <w:p w14:paraId="351D9C34" w14:textId="77777777" w:rsidR="003E3CD5" w:rsidRDefault="003E3CD5" w:rsidP="003E3CD5">
      <w:pPr>
        <w:pStyle w:val="ListParagraph"/>
        <w:spacing w:after="0" w:line="240" w:lineRule="auto"/>
        <w:rPr>
          <w:rFonts w:ascii="Arial" w:eastAsia="Roboto" w:hAnsi="Arial" w:cs="Arial"/>
        </w:rPr>
      </w:pPr>
    </w:p>
    <w:p w14:paraId="5DFBDE6F" w14:textId="68A24AD4" w:rsidR="003E3CD5" w:rsidRPr="003E3CD5" w:rsidRDefault="003E3CD5" w:rsidP="00921F1C">
      <w:pPr>
        <w:pStyle w:val="ListParagraph"/>
        <w:numPr>
          <w:ilvl w:val="0"/>
          <w:numId w:val="8"/>
        </w:numPr>
        <w:spacing w:after="0" w:line="240" w:lineRule="auto"/>
        <w:ind w:right="1513"/>
        <w:rPr>
          <w:rFonts w:ascii="Arial" w:eastAsia="Roboto" w:hAnsi="Arial" w:cs="Arial"/>
        </w:rPr>
      </w:pPr>
      <w:r w:rsidRPr="003E3CD5">
        <w:rPr>
          <w:rFonts w:ascii="Arial" w:eastAsia="Roboto" w:hAnsi="Arial" w:cs="Arial"/>
        </w:rPr>
        <w:t>Caring looks different for different people, dependent on our interests, levels of introversion/extraversion, etc. Let people know how they can show care for you. And ask other people how you can care for them, rather than making assumptions.</w:t>
      </w:r>
    </w:p>
    <w:p w14:paraId="22912DDB" w14:textId="77777777" w:rsidR="003E3CD5" w:rsidRPr="003E3CD5" w:rsidRDefault="003E3CD5" w:rsidP="003E3CD5">
      <w:pPr>
        <w:spacing w:after="0" w:line="240" w:lineRule="auto"/>
        <w:rPr>
          <w:rFonts w:ascii="Arial" w:eastAsia="Roboto" w:hAnsi="Arial" w:cs="Arial"/>
          <w:b/>
          <w:bCs/>
        </w:rPr>
      </w:pPr>
    </w:p>
    <w:p w14:paraId="3698E2C1" w14:textId="77777777" w:rsidR="003E3CD5" w:rsidRPr="003E3CD5" w:rsidRDefault="003E3CD5" w:rsidP="003E3CD5">
      <w:pPr>
        <w:spacing w:after="0" w:line="240" w:lineRule="auto"/>
        <w:rPr>
          <w:rFonts w:ascii="Arial" w:eastAsia="Roboto" w:hAnsi="Arial" w:cs="Arial"/>
          <w:b/>
          <w:color w:val="008996"/>
          <w:sz w:val="24"/>
          <w:szCs w:val="24"/>
        </w:rPr>
      </w:pPr>
      <w:r w:rsidRPr="003E3CD5">
        <w:rPr>
          <w:rFonts w:ascii="Arial" w:eastAsia="Roboto" w:hAnsi="Arial" w:cs="Arial"/>
          <w:b/>
          <w:color w:val="008996"/>
          <w:sz w:val="24"/>
          <w:szCs w:val="24"/>
        </w:rPr>
        <w:t>Song and hymn suggestions</w:t>
      </w:r>
    </w:p>
    <w:p w14:paraId="1528E755" w14:textId="77777777" w:rsidR="00AB59D9" w:rsidRDefault="00AB59D9" w:rsidP="003E3CD5">
      <w:pPr>
        <w:spacing w:after="0" w:line="240" w:lineRule="auto"/>
        <w:rPr>
          <w:rFonts w:ascii="Arial" w:eastAsia="Roboto" w:hAnsi="Arial" w:cs="Arial"/>
        </w:rPr>
      </w:pPr>
      <w:r w:rsidRPr="00AB59D9">
        <w:rPr>
          <w:rFonts w:ascii="Arial" w:eastAsia="Roboto" w:hAnsi="Arial" w:cs="Arial"/>
        </w:rPr>
        <w:t xml:space="preserve">Make you feel my love – </w:t>
      </w:r>
      <w:proofErr w:type="gramStart"/>
      <w:r w:rsidRPr="00AB59D9">
        <w:rPr>
          <w:rFonts w:ascii="Arial" w:eastAsia="Roboto" w:hAnsi="Arial" w:cs="Arial"/>
        </w:rPr>
        <w:t>Adele</w:t>
      </w:r>
      <w:proofErr w:type="gramEnd"/>
    </w:p>
    <w:p w14:paraId="223FE8CC" w14:textId="462BB0C2" w:rsidR="003E3CD5" w:rsidRPr="003E3CD5" w:rsidRDefault="003E3CD5" w:rsidP="003E3CD5">
      <w:pPr>
        <w:spacing w:after="0" w:line="240" w:lineRule="auto"/>
        <w:rPr>
          <w:rFonts w:ascii="Arial" w:eastAsia="Roboto" w:hAnsi="Arial" w:cs="Arial"/>
        </w:rPr>
      </w:pPr>
      <w:r w:rsidRPr="003E3CD5">
        <w:rPr>
          <w:rFonts w:ascii="Arial" w:eastAsia="Roboto" w:hAnsi="Arial" w:cs="Arial"/>
        </w:rPr>
        <w:t>Brother, sister, let me serve you (</w:t>
      </w:r>
      <w:proofErr w:type="spellStart"/>
      <w:r w:rsidRPr="003E3CD5">
        <w:rPr>
          <w:rFonts w:ascii="Arial" w:eastAsia="Roboto" w:hAnsi="Arial" w:cs="Arial"/>
          <w:i/>
          <w:iCs/>
        </w:rPr>
        <w:t>StF</w:t>
      </w:r>
      <w:proofErr w:type="spellEnd"/>
      <w:r w:rsidRPr="003E3CD5">
        <w:rPr>
          <w:rFonts w:ascii="Arial" w:eastAsia="Roboto" w:hAnsi="Arial" w:cs="Arial"/>
        </w:rPr>
        <w:t xml:space="preserve"> 611) </w:t>
      </w:r>
    </w:p>
    <w:p w14:paraId="08D2960E" w14:textId="77777777" w:rsidR="003E3CD5" w:rsidRPr="003E3CD5" w:rsidRDefault="003E3CD5" w:rsidP="003E3CD5">
      <w:pPr>
        <w:spacing w:after="0" w:line="240" w:lineRule="auto"/>
        <w:rPr>
          <w:rFonts w:ascii="Arial" w:eastAsia="Roboto" w:hAnsi="Arial" w:cs="Arial"/>
        </w:rPr>
      </w:pPr>
      <w:r w:rsidRPr="003E3CD5">
        <w:rPr>
          <w:rFonts w:ascii="Arial" w:eastAsia="Roboto" w:hAnsi="Arial" w:cs="Arial"/>
        </w:rPr>
        <w:t>For the world and all its people (</w:t>
      </w:r>
      <w:r w:rsidRPr="003E3CD5">
        <w:rPr>
          <w:rFonts w:ascii="Arial" w:eastAsia="Roboto" w:hAnsi="Arial" w:cs="Arial"/>
          <w:i/>
          <w:iCs/>
        </w:rPr>
        <w:t>Sent by the Lord</w:t>
      </w:r>
      <w:r w:rsidRPr="003E3CD5">
        <w:rPr>
          <w:rFonts w:ascii="Arial" w:eastAsia="Roboto" w:hAnsi="Arial" w:cs="Arial"/>
        </w:rPr>
        <w:t xml:space="preserve">, Wild Goose) </w:t>
      </w:r>
    </w:p>
    <w:p w14:paraId="73AC334A" w14:textId="77777777" w:rsidR="003E3CD5" w:rsidRPr="003E3CD5" w:rsidRDefault="003E3CD5" w:rsidP="003E3CD5">
      <w:pPr>
        <w:spacing w:after="0" w:line="240" w:lineRule="auto"/>
        <w:rPr>
          <w:rFonts w:ascii="Arial" w:eastAsia="Roboto" w:hAnsi="Arial" w:cs="Arial"/>
        </w:rPr>
      </w:pPr>
      <w:r w:rsidRPr="003E3CD5">
        <w:rPr>
          <w:rFonts w:ascii="Arial" w:eastAsia="Roboto" w:hAnsi="Arial" w:cs="Arial"/>
        </w:rPr>
        <w:t>I will speak out for those who have no voices (</w:t>
      </w:r>
      <w:proofErr w:type="spellStart"/>
      <w:r w:rsidRPr="003E3CD5">
        <w:rPr>
          <w:rFonts w:ascii="Arial" w:eastAsia="Roboto" w:hAnsi="Arial" w:cs="Arial"/>
          <w:i/>
          <w:iCs/>
        </w:rPr>
        <w:t>StF</w:t>
      </w:r>
      <w:proofErr w:type="spellEnd"/>
      <w:r w:rsidRPr="003E3CD5">
        <w:rPr>
          <w:rFonts w:ascii="Arial" w:eastAsia="Roboto" w:hAnsi="Arial" w:cs="Arial"/>
        </w:rPr>
        <w:t xml:space="preserve"> 702) </w:t>
      </w:r>
    </w:p>
    <w:p w14:paraId="30389672" w14:textId="77777777" w:rsidR="003E3CD5" w:rsidRPr="003E3CD5" w:rsidRDefault="003E3CD5" w:rsidP="003E3CD5">
      <w:pPr>
        <w:spacing w:after="0" w:line="240" w:lineRule="auto"/>
        <w:rPr>
          <w:rFonts w:ascii="Arial" w:eastAsia="Roboto" w:hAnsi="Arial" w:cs="Arial"/>
        </w:rPr>
      </w:pPr>
      <w:r w:rsidRPr="003E3CD5">
        <w:rPr>
          <w:rFonts w:ascii="Arial" w:eastAsia="Roboto" w:hAnsi="Arial" w:cs="Arial"/>
        </w:rPr>
        <w:t>Let love be real (</w:t>
      </w:r>
      <w:proofErr w:type="spellStart"/>
      <w:r w:rsidRPr="003E3CD5">
        <w:rPr>
          <w:rFonts w:ascii="Arial" w:eastAsia="Roboto" w:hAnsi="Arial" w:cs="Arial"/>
          <w:i/>
          <w:iCs/>
        </w:rPr>
        <w:t>StF</w:t>
      </w:r>
      <w:proofErr w:type="spellEnd"/>
      <w:r w:rsidRPr="003E3CD5">
        <w:rPr>
          <w:rFonts w:ascii="Arial" w:eastAsia="Roboto" w:hAnsi="Arial" w:cs="Arial"/>
        </w:rPr>
        <w:t xml:space="preserve"> 615)</w:t>
      </w:r>
    </w:p>
    <w:p w14:paraId="05F050EF" w14:textId="7D514750" w:rsidR="003E3CD5" w:rsidRPr="003E3CD5" w:rsidRDefault="003E3CD5" w:rsidP="003E3CD5">
      <w:pPr>
        <w:spacing w:after="0" w:line="240" w:lineRule="auto"/>
        <w:rPr>
          <w:rFonts w:ascii="Arial" w:eastAsia="Roboto" w:hAnsi="Arial" w:cs="Arial"/>
        </w:rPr>
      </w:pPr>
      <w:r w:rsidRPr="003E3CD5">
        <w:rPr>
          <w:rFonts w:ascii="Arial" w:eastAsia="Roboto" w:hAnsi="Arial" w:cs="Arial"/>
        </w:rPr>
        <w:t>Make me a channel of your peace (</w:t>
      </w:r>
      <w:proofErr w:type="spellStart"/>
      <w:r w:rsidRPr="003E3CD5">
        <w:rPr>
          <w:rFonts w:ascii="Arial" w:eastAsia="Roboto" w:hAnsi="Arial" w:cs="Arial"/>
          <w:i/>
          <w:iCs/>
        </w:rPr>
        <w:t>S</w:t>
      </w:r>
      <w:r w:rsidR="00D6726E">
        <w:rPr>
          <w:rFonts w:ascii="Arial" w:eastAsia="Roboto" w:hAnsi="Arial" w:cs="Arial"/>
          <w:i/>
          <w:iCs/>
        </w:rPr>
        <w:t>t</w:t>
      </w:r>
      <w:r w:rsidRPr="003E3CD5">
        <w:rPr>
          <w:rFonts w:ascii="Arial" w:eastAsia="Roboto" w:hAnsi="Arial" w:cs="Arial"/>
          <w:i/>
          <w:iCs/>
        </w:rPr>
        <w:t>F</w:t>
      </w:r>
      <w:proofErr w:type="spellEnd"/>
      <w:r w:rsidRPr="003E3CD5">
        <w:rPr>
          <w:rFonts w:ascii="Arial" w:eastAsia="Roboto" w:hAnsi="Arial" w:cs="Arial"/>
        </w:rPr>
        <w:t xml:space="preserve"> 707)</w:t>
      </w:r>
    </w:p>
    <w:p w14:paraId="6F5D992B" w14:textId="77777777" w:rsidR="003E3CD5" w:rsidRPr="003E3CD5" w:rsidRDefault="003E3CD5" w:rsidP="003E3CD5">
      <w:pPr>
        <w:spacing w:after="0" w:line="240" w:lineRule="auto"/>
        <w:rPr>
          <w:rFonts w:ascii="Arial" w:eastAsia="Roboto" w:hAnsi="Arial" w:cs="Arial"/>
        </w:rPr>
      </w:pPr>
      <w:r w:rsidRPr="003E3CD5">
        <w:rPr>
          <w:rFonts w:ascii="Arial" w:eastAsia="Roboto" w:hAnsi="Arial" w:cs="Arial"/>
        </w:rPr>
        <w:t>Pray for a world where every child (</w:t>
      </w:r>
      <w:proofErr w:type="spellStart"/>
      <w:r w:rsidRPr="003E3CD5">
        <w:rPr>
          <w:rFonts w:ascii="Arial" w:eastAsia="Roboto" w:hAnsi="Arial" w:cs="Arial"/>
          <w:i/>
          <w:iCs/>
        </w:rPr>
        <w:t>StF</w:t>
      </w:r>
      <w:proofErr w:type="spellEnd"/>
      <w:r w:rsidRPr="003E3CD5">
        <w:rPr>
          <w:rFonts w:ascii="Arial" w:eastAsia="Roboto" w:hAnsi="Arial" w:cs="Arial"/>
        </w:rPr>
        <w:t xml:space="preserve"> 527) </w:t>
      </w:r>
    </w:p>
    <w:p w14:paraId="74C9F73C" w14:textId="77777777" w:rsidR="003E3CD5" w:rsidRPr="003E3CD5" w:rsidRDefault="003E3CD5" w:rsidP="003E3CD5">
      <w:pPr>
        <w:spacing w:after="0" w:line="240" w:lineRule="auto"/>
        <w:rPr>
          <w:rFonts w:ascii="Arial" w:eastAsia="Roboto" w:hAnsi="Arial" w:cs="Arial"/>
        </w:rPr>
      </w:pPr>
      <w:r w:rsidRPr="003E3CD5">
        <w:rPr>
          <w:rFonts w:ascii="Arial" w:eastAsia="Roboto" w:hAnsi="Arial" w:cs="Arial"/>
        </w:rPr>
        <w:t>Would you walk by on the other side? (</w:t>
      </w:r>
      <w:proofErr w:type="spellStart"/>
      <w:r w:rsidRPr="003E3CD5">
        <w:rPr>
          <w:rFonts w:ascii="Arial" w:eastAsia="Roboto" w:hAnsi="Arial" w:cs="Arial"/>
          <w:i/>
          <w:iCs/>
        </w:rPr>
        <w:t>StF</w:t>
      </w:r>
      <w:proofErr w:type="spellEnd"/>
      <w:r w:rsidRPr="003E3CD5">
        <w:rPr>
          <w:rFonts w:ascii="Arial" w:eastAsia="Roboto" w:hAnsi="Arial" w:cs="Arial"/>
        </w:rPr>
        <w:t xml:space="preserve"> 257)</w:t>
      </w:r>
    </w:p>
    <w:p w14:paraId="031EB94E" w14:textId="77777777" w:rsidR="003E3CD5" w:rsidRPr="003E3CD5" w:rsidRDefault="003E3CD5" w:rsidP="003E3CD5">
      <w:pPr>
        <w:spacing w:after="0" w:line="240" w:lineRule="auto"/>
        <w:rPr>
          <w:rFonts w:ascii="Arial" w:eastAsia="Roboto" w:hAnsi="Arial" w:cs="Arial"/>
        </w:rPr>
      </w:pPr>
    </w:p>
    <w:p w14:paraId="07146B09" w14:textId="3CC10A14" w:rsidR="003E3CD5" w:rsidRPr="00047D42" w:rsidRDefault="003E3CD5" w:rsidP="003E3CD5">
      <w:pPr>
        <w:spacing w:after="0" w:line="240" w:lineRule="auto"/>
        <w:rPr>
          <w:rFonts w:ascii="Arial" w:eastAsia="Roboto" w:hAnsi="Arial" w:cs="Arial"/>
          <w:b/>
          <w:color w:val="008996"/>
          <w:sz w:val="24"/>
          <w:szCs w:val="24"/>
        </w:rPr>
      </w:pPr>
      <w:r w:rsidRPr="003E3CD5">
        <w:rPr>
          <w:rFonts w:ascii="Arial" w:eastAsia="Roboto" w:hAnsi="Arial" w:cs="Arial"/>
          <w:b/>
          <w:color w:val="008996"/>
          <w:sz w:val="24"/>
          <w:szCs w:val="24"/>
        </w:rPr>
        <w:t>Creative activity suggestions</w:t>
      </w:r>
    </w:p>
    <w:p w14:paraId="37A5554F" w14:textId="77777777" w:rsidR="003E3CD5" w:rsidRPr="003E3CD5" w:rsidRDefault="003E3CD5" w:rsidP="003E3CD5">
      <w:pPr>
        <w:pStyle w:val="ListParagraph"/>
        <w:numPr>
          <w:ilvl w:val="0"/>
          <w:numId w:val="12"/>
        </w:numPr>
        <w:spacing w:after="0" w:line="240" w:lineRule="auto"/>
        <w:rPr>
          <w:rFonts w:ascii="Arial" w:eastAsia="Roboto" w:hAnsi="Arial" w:cs="Arial"/>
        </w:rPr>
      </w:pPr>
      <w:r w:rsidRPr="003E3CD5">
        <w:rPr>
          <w:rFonts w:ascii="Arial" w:eastAsia="Roboto" w:hAnsi="Arial" w:cs="Arial"/>
        </w:rPr>
        <w:t xml:space="preserve">The ‘PIES’ activity is a simple way to reflect on your health in four areas: physical, intellectual, emotional, and social. Give people time to reflect on their own health, where they are doing well, and where there is room for improvement. Create a board with space for each of these areas (decorate it with drawings or stickers) and ask people to write their celebrations and commitments </w:t>
      </w:r>
      <w:proofErr w:type="gramStart"/>
      <w:r w:rsidRPr="003E3CD5">
        <w:rPr>
          <w:rFonts w:ascii="Arial" w:eastAsia="Roboto" w:hAnsi="Arial" w:cs="Arial"/>
        </w:rPr>
        <w:t>as a way to</w:t>
      </w:r>
      <w:proofErr w:type="gramEnd"/>
      <w:r w:rsidRPr="003E3CD5">
        <w:rPr>
          <w:rFonts w:ascii="Arial" w:eastAsia="Roboto" w:hAnsi="Arial" w:cs="Arial"/>
        </w:rPr>
        <w:t xml:space="preserve"> check in with each other over coming weeks. Be alert to anything stirred up which may require pastoral support and/or immediate prayer.</w:t>
      </w:r>
    </w:p>
    <w:p w14:paraId="5CC69A4E" w14:textId="77777777" w:rsidR="003E3CD5" w:rsidRPr="003E3CD5" w:rsidRDefault="003E3CD5" w:rsidP="003E3CD5">
      <w:pPr>
        <w:spacing w:after="0" w:line="240" w:lineRule="auto"/>
        <w:rPr>
          <w:rFonts w:ascii="Arial" w:eastAsia="Roboto" w:hAnsi="Arial" w:cs="Arial"/>
          <w:b/>
        </w:rPr>
      </w:pPr>
    </w:p>
    <w:p w14:paraId="4A1A7DAC" w14:textId="77777777" w:rsidR="003E3CD5" w:rsidRPr="003E3CD5" w:rsidRDefault="003E3CD5" w:rsidP="003E3CD5">
      <w:pPr>
        <w:pStyle w:val="ListParagraph"/>
        <w:numPr>
          <w:ilvl w:val="0"/>
          <w:numId w:val="12"/>
        </w:numPr>
        <w:spacing w:after="0" w:line="240" w:lineRule="auto"/>
        <w:rPr>
          <w:rFonts w:ascii="Arial" w:eastAsia="Roboto" w:hAnsi="Arial" w:cs="Arial"/>
        </w:rPr>
      </w:pPr>
      <w:r w:rsidRPr="003E3CD5">
        <w:rPr>
          <w:rFonts w:ascii="Arial" w:eastAsia="Roboto" w:hAnsi="Arial" w:cs="Arial"/>
        </w:rPr>
        <w:t xml:space="preserve">Write down the names of your job, family, </w:t>
      </w:r>
      <w:proofErr w:type="gramStart"/>
      <w:r w:rsidRPr="003E3CD5">
        <w:rPr>
          <w:rFonts w:ascii="Arial" w:eastAsia="Roboto" w:hAnsi="Arial" w:cs="Arial"/>
        </w:rPr>
        <w:t>friends</w:t>
      </w:r>
      <w:proofErr w:type="gramEnd"/>
      <w:r w:rsidRPr="003E3CD5">
        <w:rPr>
          <w:rFonts w:ascii="Arial" w:eastAsia="Roboto" w:hAnsi="Arial" w:cs="Arial"/>
        </w:rPr>
        <w:t xml:space="preserve"> and interests. Break those down further into the specific people, activities, </w:t>
      </w:r>
      <w:proofErr w:type="gramStart"/>
      <w:r w:rsidRPr="003E3CD5">
        <w:rPr>
          <w:rFonts w:ascii="Arial" w:eastAsia="Roboto" w:hAnsi="Arial" w:cs="Arial"/>
        </w:rPr>
        <w:t>tasks</w:t>
      </w:r>
      <w:proofErr w:type="gramEnd"/>
      <w:r w:rsidRPr="003E3CD5">
        <w:rPr>
          <w:rFonts w:ascii="Arial" w:eastAsia="Roboto" w:hAnsi="Arial" w:cs="Arial"/>
        </w:rPr>
        <w:t xml:space="preserve"> and groups that make up each section of their lives. Invite everyone to make a different mark or use a different colour for the things that are energising, draining, fun, challenging or rewarding.</w:t>
      </w:r>
    </w:p>
    <w:p w14:paraId="7554196E" w14:textId="77777777" w:rsidR="003E3CD5" w:rsidRPr="003E3CD5" w:rsidRDefault="003E3CD5" w:rsidP="003E3CD5">
      <w:pPr>
        <w:spacing w:after="0" w:line="240" w:lineRule="auto"/>
        <w:rPr>
          <w:rFonts w:ascii="Arial" w:eastAsia="Roboto" w:hAnsi="Arial" w:cs="Arial"/>
        </w:rPr>
      </w:pPr>
    </w:p>
    <w:p w14:paraId="36608B05" w14:textId="77777777" w:rsidR="003E3CD5" w:rsidRPr="003E3CD5" w:rsidRDefault="003E3CD5" w:rsidP="003E3CD5">
      <w:pPr>
        <w:pStyle w:val="ListParagraph"/>
        <w:numPr>
          <w:ilvl w:val="0"/>
          <w:numId w:val="12"/>
        </w:numPr>
        <w:spacing w:after="0" w:line="240" w:lineRule="auto"/>
        <w:rPr>
          <w:rFonts w:ascii="Arial" w:eastAsia="Roboto" w:hAnsi="Arial" w:cs="Arial"/>
          <w:b/>
        </w:rPr>
      </w:pPr>
      <w:r w:rsidRPr="003E3CD5">
        <w:rPr>
          <w:rFonts w:ascii="Arial" w:eastAsia="Roboto" w:hAnsi="Arial" w:cs="Arial"/>
        </w:rPr>
        <w:t xml:space="preserve">Spend some time thinking and praying about the shape of your life currently in all its variety; the life-giving and the challenging. How full is your stress bucket </w:t>
      </w:r>
      <w:proofErr w:type="gramStart"/>
      <w:r w:rsidRPr="003E3CD5">
        <w:rPr>
          <w:rFonts w:ascii="Arial" w:eastAsia="Roboto" w:hAnsi="Arial" w:cs="Arial"/>
        </w:rPr>
        <w:t>at the moment</w:t>
      </w:r>
      <w:proofErr w:type="gramEnd"/>
      <w:r w:rsidRPr="003E3CD5">
        <w:rPr>
          <w:rFonts w:ascii="Arial" w:eastAsia="Roboto" w:hAnsi="Arial" w:cs="Arial"/>
        </w:rPr>
        <w:t>? Write down what a full life would look like for you. How close is it to how you live now? Is it realistic or would you be exhausted if you lived like that? Where is your Sabbath within it?</w:t>
      </w:r>
    </w:p>
    <w:p w14:paraId="30C2149C" w14:textId="77777777" w:rsidR="003E3CD5" w:rsidRPr="003E3CD5" w:rsidRDefault="003E3CD5" w:rsidP="003E3CD5">
      <w:pPr>
        <w:spacing w:after="0" w:line="240" w:lineRule="auto"/>
        <w:rPr>
          <w:rFonts w:ascii="Arial" w:eastAsia="Roboto" w:hAnsi="Arial" w:cs="Arial"/>
          <w:b/>
        </w:rPr>
      </w:pPr>
    </w:p>
    <w:p w14:paraId="209D7DB0" w14:textId="77777777" w:rsidR="003E3CD5" w:rsidRPr="003E3CD5" w:rsidRDefault="003E3CD5" w:rsidP="003E3CD5">
      <w:pPr>
        <w:spacing w:after="0" w:line="240" w:lineRule="auto"/>
        <w:rPr>
          <w:rFonts w:ascii="Arial" w:eastAsia="Roboto" w:hAnsi="Arial" w:cs="Arial"/>
          <w:b/>
          <w:color w:val="008996"/>
          <w:sz w:val="24"/>
          <w:szCs w:val="24"/>
        </w:rPr>
      </w:pPr>
      <w:r w:rsidRPr="003E3CD5">
        <w:rPr>
          <w:rFonts w:ascii="Arial" w:eastAsia="Roboto" w:hAnsi="Arial" w:cs="Arial"/>
          <w:b/>
          <w:color w:val="008996"/>
          <w:sz w:val="24"/>
          <w:szCs w:val="24"/>
        </w:rPr>
        <w:t>Discussion questions</w:t>
      </w:r>
    </w:p>
    <w:p w14:paraId="54EB9AAF" w14:textId="77777777" w:rsidR="003E3CD5" w:rsidRPr="003E3CD5" w:rsidRDefault="003E3CD5" w:rsidP="003E3CD5">
      <w:pPr>
        <w:pStyle w:val="ListParagraph"/>
        <w:numPr>
          <w:ilvl w:val="0"/>
          <w:numId w:val="11"/>
        </w:numPr>
        <w:spacing w:after="0" w:line="240" w:lineRule="auto"/>
        <w:rPr>
          <w:rFonts w:ascii="Arial" w:eastAsia="Roboto" w:hAnsi="Arial" w:cs="Arial"/>
        </w:rPr>
      </w:pPr>
      <w:r w:rsidRPr="003E3CD5">
        <w:rPr>
          <w:rFonts w:ascii="Arial" w:eastAsia="Roboto" w:hAnsi="Arial" w:cs="Arial"/>
        </w:rPr>
        <w:t>How are you caring for yourself in this phase of life?</w:t>
      </w:r>
    </w:p>
    <w:p w14:paraId="6D9A0BEE" w14:textId="77777777" w:rsidR="003E3CD5" w:rsidRPr="003E3CD5" w:rsidRDefault="003E3CD5" w:rsidP="003E3CD5">
      <w:pPr>
        <w:pStyle w:val="ListParagraph"/>
        <w:numPr>
          <w:ilvl w:val="0"/>
          <w:numId w:val="11"/>
        </w:numPr>
        <w:spacing w:after="0" w:line="240" w:lineRule="auto"/>
        <w:rPr>
          <w:rFonts w:ascii="Arial" w:eastAsia="Roboto" w:hAnsi="Arial" w:cs="Arial"/>
        </w:rPr>
      </w:pPr>
      <w:r w:rsidRPr="003E3CD5">
        <w:rPr>
          <w:rFonts w:ascii="Arial" w:eastAsia="Roboto" w:hAnsi="Arial" w:cs="Arial"/>
        </w:rPr>
        <w:t xml:space="preserve">Who are you caring for </w:t>
      </w:r>
      <w:proofErr w:type="gramStart"/>
      <w:r w:rsidRPr="003E3CD5">
        <w:rPr>
          <w:rFonts w:ascii="Arial" w:eastAsia="Roboto" w:hAnsi="Arial" w:cs="Arial"/>
        </w:rPr>
        <w:t>at the moment</w:t>
      </w:r>
      <w:proofErr w:type="gramEnd"/>
      <w:r w:rsidRPr="003E3CD5">
        <w:rPr>
          <w:rFonts w:ascii="Arial" w:eastAsia="Roboto" w:hAnsi="Arial" w:cs="Arial"/>
        </w:rPr>
        <w:t>?</w:t>
      </w:r>
    </w:p>
    <w:p w14:paraId="49C899EE" w14:textId="77777777" w:rsidR="003E3CD5" w:rsidRPr="003E3CD5" w:rsidRDefault="003E3CD5" w:rsidP="003E3CD5">
      <w:pPr>
        <w:pStyle w:val="ListParagraph"/>
        <w:numPr>
          <w:ilvl w:val="0"/>
          <w:numId w:val="11"/>
        </w:numPr>
        <w:spacing w:after="0" w:line="240" w:lineRule="auto"/>
        <w:rPr>
          <w:rFonts w:ascii="Arial" w:eastAsia="Roboto" w:hAnsi="Arial" w:cs="Arial"/>
        </w:rPr>
      </w:pPr>
      <w:r w:rsidRPr="003E3CD5">
        <w:rPr>
          <w:rFonts w:ascii="Arial" w:eastAsia="Roboto" w:hAnsi="Arial" w:cs="Arial"/>
        </w:rPr>
        <w:t>How can we hear the still small voice of God telling us we are loved?</w:t>
      </w:r>
    </w:p>
    <w:p w14:paraId="2FC60BAA" w14:textId="77777777" w:rsidR="003E3CD5" w:rsidRPr="003E3CD5" w:rsidRDefault="003E3CD5" w:rsidP="003E3CD5">
      <w:pPr>
        <w:pStyle w:val="ListParagraph"/>
        <w:numPr>
          <w:ilvl w:val="0"/>
          <w:numId w:val="11"/>
        </w:numPr>
        <w:spacing w:after="0" w:line="240" w:lineRule="auto"/>
        <w:rPr>
          <w:rStyle w:val="Strong"/>
          <w:rFonts w:ascii="Arial" w:eastAsia="Roboto" w:hAnsi="Arial" w:cs="Arial"/>
          <w:b w:val="0"/>
          <w:bCs w:val="0"/>
        </w:rPr>
      </w:pPr>
      <w:r w:rsidRPr="003E3CD5">
        <w:rPr>
          <w:rStyle w:val="Strong"/>
          <w:rFonts w:ascii="Arial" w:eastAsia="Roboto" w:hAnsi="Arial" w:cs="Arial"/>
          <w:b w:val="0"/>
          <w:color w:val="222222"/>
          <w:shd w:val="clear" w:color="auto" w:fill="FFFFFF"/>
        </w:rPr>
        <w:t>What would you tell your childhood self about caring for yourself?</w:t>
      </w:r>
    </w:p>
    <w:p w14:paraId="5BBA482E" w14:textId="77777777" w:rsidR="003E3CD5" w:rsidRPr="003E3CD5" w:rsidRDefault="003E3CD5" w:rsidP="003E3CD5">
      <w:pPr>
        <w:pStyle w:val="ListParagraph"/>
        <w:numPr>
          <w:ilvl w:val="0"/>
          <w:numId w:val="11"/>
        </w:numPr>
        <w:spacing w:after="0" w:line="240" w:lineRule="auto"/>
        <w:rPr>
          <w:rFonts w:ascii="Arial" w:eastAsia="Roboto" w:hAnsi="Arial" w:cs="Arial"/>
        </w:rPr>
      </w:pPr>
      <w:r w:rsidRPr="003E3CD5">
        <w:rPr>
          <w:rFonts w:ascii="Arial" w:eastAsia="Roboto" w:hAnsi="Arial" w:cs="Arial"/>
        </w:rPr>
        <w:t>How can we be more loving to ourselves?</w:t>
      </w:r>
    </w:p>
    <w:p w14:paraId="146FFB3C" w14:textId="77777777" w:rsidR="003E3CD5" w:rsidRPr="003E3CD5" w:rsidRDefault="003E3CD5" w:rsidP="003E3CD5">
      <w:pPr>
        <w:pStyle w:val="ListParagraph"/>
        <w:numPr>
          <w:ilvl w:val="0"/>
          <w:numId w:val="11"/>
        </w:numPr>
        <w:spacing w:after="0" w:line="240" w:lineRule="auto"/>
        <w:rPr>
          <w:rFonts w:ascii="Arial" w:eastAsia="Roboto" w:hAnsi="Arial" w:cs="Arial"/>
        </w:rPr>
      </w:pPr>
      <w:r w:rsidRPr="003E3CD5">
        <w:rPr>
          <w:rFonts w:ascii="Arial" w:eastAsia="Roboto" w:hAnsi="Arial" w:cs="Arial"/>
        </w:rPr>
        <w:t>What does an abundant life look like for you?</w:t>
      </w:r>
    </w:p>
    <w:p w14:paraId="2705DD34" w14:textId="77777777" w:rsidR="003E3CD5" w:rsidRPr="003E3CD5" w:rsidRDefault="003E3CD5" w:rsidP="003E3CD5">
      <w:pPr>
        <w:pStyle w:val="ListParagraph"/>
        <w:numPr>
          <w:ilvl w:val="0"/>
          <w:numId w:val="11"/>
        </w:numPr>
        <w:spacing w:after="0" w:line="240" w:lineRule="auto"/>
        <w:rPr>
          <w:rFonts w:ascii="Arial" w:eastAsia="Roboto" w:hAnsi="Arial" w:cs="Arial"/>
        </w:rPr>
      </w:pPr>
      <w:r w:rsidRPr="003E3CD5">
        <w:rPr>
          <w:rFonts w:ascii="Arial" w:eastAsia="Roboto" w:hAnsi="Arial" w:cs="Arial"/>
        </w:rPr>
        <w:t xml:space="preserve">What causes you to fret at the expense of your emotional, </w:t>
      </w:r>
      <w:proofErr w:type="gramStart"/>
      <w:r w:rsidRPr="003E3CD5">
        <w:rPr>
          <w:rFonts w:ascii="Arial" w:eastAsia="Roboto" w:hAnsi="Arial" w:cs="Arial"/>
        </w:rPr>
        <w:t>spiritual</w:t>
      </w:r>
      <w:proofErr w:type="gramEnd"/>
      <w:r w:rsidRPr="003E3CD5">
        <w:rPr>
          <w:rFonts w:ascii="Arial" w:eastAsia="Roboto" w:hAnsi="Arial" w:cs="Arial"/>
        </w:rPr>
        <w:t xml:space="preserve"> and mental health?</w:t>
      </w:r>
    </w:p>
    <w:p w14:paraId="2703D468" w14:textId="77777777" w:rsidR="003E3CD5" w:rsidRPr="003E3CD5" w:rsidRDefault="003E3CD5" w:rsidP="003E3CD5">
      <w:pPr>
        <w:spacing w:after="0" w:line="240" w:lineRule="auto"/>
        <w:rPr>
          <w:rFonts w:ascii="Arial" w:eastAsia="Roboto" w:hAnsi="Arial" w:cs="Arial"/>
          <w:b/>
        </w:rPr>
      </w:pPr>
    </w:p>
    <w:p w14:paraId="58F85C51" w14:textId="77777777" w:rsidR="003E3CD5" w:rsidRPr="003E3CD5" w:rsidRDefault="003E3CD5" w:rsidP="003E3CD5">
      <w:pPr>
        <w:spacing w:after="0" w:line="240" w:lineRule="auto"/>
        <w:rPr>
          <w:rFonts w:ascii="Arial" w:eastAsia="Roboto" w:hAnsi="Arial" w:cs="Arial"/>
          <w:b/>
          <w:color w:val="008996"/>
          <w:sz w:val="24"/>
          <w:szCs w:val="24"/>
        </w:rPr>
      </w:pPr>
      <w:r w:rsidRPr="003E3CD5">
        <w:rPr>
          <w:rFonts w:ascii="Arial" w:eastAsia="Roboto" w:hAnsi="Arial" w:cs="Arial"/>
          <w:b/>
          <w:color w:val="008996"/>
          <w:sz w:val="24"/>
          <w:szCs w:val="24"/>
        </w:rPr>
        <w:t>Prayer ideas</w:t>
      </w:r>
    </w:p>
    <w:p w14:paraId="4AFA74A7" w14:textId="77777777" w:rsidR="003E3CD5" w:rsidRPr="003E3CD5" w:rsidRDefault="003E3CD5" w:rsidP="003E3CD5">
      <w:pPr>
        <w:shd w:val="clear" w:color="auto" w:fill="FFFFFF" w:themeFill="background1"/>
        <w:spacing w:after="0" w:line="240" w:lineRule="auto"/>
        <w:rPr>
          <w:rStyle w:val="normaltextrun"/>
          <w:rFonts w:ascii="Arial" w:eastAsia="Roboto" w:hAnsi="Arial" w:cs="Arial"/>
          <w:color w:val="222222"/>
        </w:rPr>
      </w:pPr>
      <w:r w:rsidRPr="003E3CD5">
        <w:rPr>
          <w:rStyle w:val="normaltextrun"/>
          <w:rFonts w:ascii="Arial" w:eastAsia="Roboto" w:hAnsi="Arial" w:cs="Arial"/>
          <w:color w:val="222222"/>
        </w:rPr>
        <w:t xml:space="preserve">Lift burdens to God – name things that weigh on you, perhaps by writing them down and placing them in a bowl. Take a moment to simply lift these things to </w:t>
      </w:r>
      <w:proofErr w:type="gramStart"/>
      <w:r w:rsidRPr="003E3CD5">
        <w:rPr>
          <w:rStyle w:val="normaltextrun"/>
          <w:rFonts w:ascii="Arial" w:eastAsia="Roboto" w:hAnsi="Arial" w:cs="Arial"/>
          <w:color w:val="222222"/>
        </w:rPr>
        <w:t>God, and</w:t>
      </w:r>
      <w:proofErr w:type="gramEnd"/>
      <w:r w:rsidRPr="003E3CD5">
        <w:rPr>
          <w:rStyle w:val="normaltextrun"/>
          <w:rFonts w:ascii="Arial" w:eastAsia="Roboto" w:hAnsi="Arial" w:cs="Arial"/>
          <w:color w:val="222222"/>
        </w:rPr>
        <w:t xml:space="preserve"> wait in silence for any immediate response. Even if you hear nothing, thank God for listening to your concerns. Continue to be aware of God’s presence as you deal with these burdens over coming days, </w:t>
      </w:r>
      <w:proofErr w:type="gramStart"/>
      <w:r w:rsidRPr="003E3CD5">
        <w:rPr>
          <w:rStyle w:val="normaltextrun"/>
          <w:rFonts w:ascii="Arial" w:eastAsia="Roboto" w:hAnsi="Arial" w:cs="Arial"/>
          <w:color w:val="222222"/>
        </w:rPr>
        <w:t>weeks</w:t>
      </w:r>
      <w:proofErr w:type="gramEnd"/>
      <w:r w:rsidRPr="003E3CD5">
        <w:rPr>
          <w:rStyle w:val="normaltextrun"/>
          <w:rFonts w:ascii="Arial" w:eastAsia="Roboto" w:hAnsi="Arial" w:cs="Arial"/>
          <w:color w:val="222222"/>
        </w:rPr>
        <w:t xml:space="preserve"> and months.</w:t>
      </w:r>
    </w:p>
    <w:p w14:paraId="6BB346A5" w14:textId="77777777" w:rsidR="003E3CD5" w:rsidRPr="003E3CD5" w:rsidRDefault="003E3CD5" w:rsidP="00FC0E88">
      <w:pPr>
        <w:shd w:val="clear" w:color="auto" w:fill="FFFFFF" w:themeFill="background1"/>
        <w:spacing w:after="0" w:line="240" w:lineRule="auto"/>
        <w:ind w:right="1796"/>
        <w:rPr>
          <w:rStyle w:val="normaltextrun"/>
          <w:rFonts w:ascii="Arial" w:eastAsia="Roboto" w:hAnsi="Arial" w:cs="Arial"/>
          <w:color w:val="222222"/>
        </w:rPr>
      </w:pPr>
      <w:r w:rsidRPr="003E3CD5">
        <w:rPr>
          <w:rStyle w:val="normaltextrun"/>
          <w:rFonts w:ascii="Arial" w:eastAsia="Roboto" w:hAnsi="Arial" w:cs="Arial"/>
          <w:color w:val="222222"/>
        </w:rPr>
        <w:lastRenderedPageBreak/>
        <w:t xml:space="preserve">Intercessory prayer – ask for ‘daily bread’ for yourself and for others, those things you need this day </w:t>
      </w:r>
      <w:proofErr w:type="gramStart"/>
      <w:r w:rsidRPr="003E3CD5">
        <w:rPr>
          <w:rStyle w:val="normaltextrun"/>
          <w:rFonts w:ascii="Arial" w:eastAsia="Roboto" w:hAnsi="Arial" w:cs="Arial"/>
          <w:color w:val="222222"/>
        </w:rPr>
        <w:t>in order to</w:t>
      </w:r>
      <w:proofErr w:type="gramEnd"/>
      <w:r w:rsidRPr="003E3CD5">
        <w:rPr>
          <w:rStyle w:val="normaltextrun"/>
          <w:rFonts w:ascii="Arial" w:eastAsia="Roboto" w:hAnsi="Arial" w:cs="Arial"/>
          <w:color w:val="222222"/>
        </w:rPr>
        <w:t xml:space="preserve"> be cared for. You may wish to write them down, draw them, </w:t>
      </w:r>
      <w:proofErr w:type="gramStart"/>
      <w:r w:rsidRPr="003E3CD5">
        <w:rPr>
          <w:rStyle w:val="normaltextrun"/>
          <w:rFonts w:ascii="Arial" w:eastAsia="Roboto" w:hAnsi="Arial" w:cs="Arial"/>
          <w:color w:val="222222"/>
        </w:rPr>
        <w:t>speak</w:t>
      </w:r>
      <w:proofErr w:type="gramEnd"/>
      <w:r w:rsidRPr="003E3CD5">
        <w:rPr>
          <w:rStyle w:val="normaltextrun"/>
          <w:rFonts w:ascii="Arial" w:eastAsia="Roboto" w:hAnsi="Arial" w:cs="Arial"/>
          <w:color w:val="222222"/>
        </w:rPr>
        <w:t xml:space="preserve"> them aloud, or share them with God in silence.</w:t>
      </w:r>
    </w:p>
    <w:p w14:paraId="57AA08BF" w14:textId="77777777" w:rsidR="003E3CD5" w:rsidRPr="003E3CD5" w:rsidRDefault="003E3CD5" w:rsidP="003E3CD5">
      <w:pPr>
        <w:shd w:val="clear" w:color="auto" w:fill="FFFFFF" w:themeFill="background1"/>
        <w:spacing w:after="0" w:line="240" w:lineRule="auto"/>
        <w:rPr>
          <w:rStyle w:val="normaltextrun"/>
          <w:rFonts w:ascii="Arial" w:eastAsia="Roboto" w:hAnsi="Arial" w:cs="Arial"/>
          <w:color w:val="222222"/>
        </w:rPr>
      </w:pPr>
    </w:p>
    <w:p w14:paraId="311E7B4D" w14:textId="3D0114D4" w:rsidR="003E3CD5" w:rsidRPr="003E3CD5" w:rsidRDefault="003E3CD5" w:rsidP="003E3CD5">
      <w:pPr>
        <w:shd w:val="clear" w:color="auto" w:fill="FFFFFF" w:themeFill="background1"/>
        <w:spacing w:after="0" w:line="240" w:lineRule="auto"/>
        <w:rPr>
          <w:rFonts w:ascii="Arial" w:eastAsia="Roboto" w:hAnsi="Arial" w:cs="Arial"/>
          <w:i/>
          <w:iCs/>
          <w:color w:val="222222"/>
        </w:rPr>
      </w:pPr>
      <w:r w:rsidRPr="003E3CD5">
        <w:rPr>
          <w:rStyle w:val="normaltextrun"/>
          <w:rFonts w:ascii="Arial" w:eastAsia="Roboto" w:hAnsi="Arial" w:cs="Arial"/>
          <w:i/>
          <w:iCs/>
          <w:color w:val="222222"/>
        </w:rPr>
        <w:t>Explore creative ways to pray with all ages, using the Methodist prayer cards, available as </w:t>
      </w:r>
      <w:hyperlink r:id="rId13">
        <w:r w:rsidRPr="003E3CD5">
          <w:rPr>
            <w:rStyle w:val="normaltextrun"/>
            <w:rFonts w:ascii="Arial" w:eastAsia="Roboto" w:hAnsi="Arial" w:cs="Arial"/>
            <w:i/>
            <w:iCs/>
            <w:color w:val="005D63"/>
          </w:rPr>
          <w:t>a printed pack</w:t>
        </w:r>
      </w:hyperlink>
      <w:r w:rsidRPr="003E3CD5">
        <w:rPr>
          <w:rStyle w:val="normaltextrun"/>
          <w:rFonts w:ascii="Arial" w:eastAsia="Roboto" w:hAnsi="Arial" w:cs="Arial"/>
          <w:i/>
          <w:iCs/>
          <w:color w:val="222222"/>
        </w:rPr>
        <w:t> for meetings and events, </w:t>
      </w:r>
      <w:hyperlink r:id="rId14">
        <w:r w:rsidRPr="003E3CD5">
          <w:rPr>
            <w:rStyle w:val="normaltextrun"/>
            <w:rFonts w:ascii="Arial" w:eastAsia="Roboto" w:hAnsi="Arial" w:cs="Arial"/>
            <w:i/>
            <w:iCs/>
            <w:color w:val="005D63"/>
          </w:rPr>
          <w:t>a PowerPoint</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church services and meetings or </w:t>
      </w:r>
      <w:hyperlink r:id="rId15">
        <w:r w:rsidRPr="003E3CD5">
          <w:rPr>
            <w:rStyle w:val="normaltextrun"/>
            <w:rFonts w:ascii="Arial" w:eastAsia="Roboto" w:hAnsi="Arial" w:cs="Arial"/>
            <w:i/>
            <w:iCs/>
            <w:color w:val="005D63"/>
          </w:rPr>
          <w:t>as a PDF</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digital use.</w:t>
      </w:r>
      <w:r w:rsidRPr="003E3CD5">
        <w:rPr>
          <w:rStyle w:val="eop"/>
          <w:rFonts w:ascii="Arial" w:eastAsia="Roboto" w:hAnsi="Arial" w:cs="Arial"/>
          <w:i/>
          <w:iCs/>
          <w:color w:val="222222"/>
        </w:rPr>
        <w:t> </w:t>
      </w:r>
    </w:p>
    <w:p w14:paraId="796D12BC" w14:textId="08AC0837" w:rsidR="003E3CD5" w:rsidRDefault="003E3CD5" w:rsidP="003E3CD5">
      <w:pPr>
        <w:shd w:val="clear" w:color="auto" w:fill="FFFFFF" w:themeFill="background1"/>
        <w:spacing w:after="0" w:line="240" w:lineRule="auto"/>
        <w:rPr>
          <w:rStyle w:val="eop"/>
          <w:rFonts w:ascii="Arial" w:eastAsia="Roboto" w:hAnsi="Arial" w:cs="Arial"/>
          <w:color w:val="222222"/>
        </w:rPr>
      </w:pPr>
    </w:p>
    <w:p w14:paraId="30906917" w14:textId="77777777" w:rsidR="00D6726E" w:rsidRPr="003E3CD5" w:rsidRDefault="00D6726E" w:rsidP="003E3CD5">
      <w:pPr>
        <w:shd w:val="clear" w:color="auto" w:fill="FFFFFF" w:themeFill="background1"/>
        <w:spacing w:after="0" w:line="240" w:lineRule="auto"/>
        <w:ind w:right="2505"/>
        <w:rPr>
          <w:rStyle w:val="eop"/>
          <w:rFonts w:ascii="Arial" w:eastAsia="Roboto" w:hAnsi="Arial" w:cs="Arial"/>
          <w:color w:val="222222"/>
        </w:rPr>
      </w:pPr>
    </w:p>
    <w:p w14:paraId="122C1A56" w14:textId="54AC66F3" w:rsidR="003E3CD5" w:rsidRPr="003E3CD5" w:rsidRDefault="003E3CD5" w:rsidP="00047D42">
      <w:pPr>
        <w:shd w:val="clear" w:color="auto" w:fill="FFFFFF" w:themeFill="background1"/>
        <w:spacing w:after="0" w:line="240" w:lineRule="auto"/>
        <w:ind w:right="2647"/>
        <w:rPr>
          <w:rFonts w:ascii="Arial" w:hAnsi="Arial" w:cs="Arial"/>
          <w:b/>
          <w:color w:val="008996"/>
          <w:sz w:val="24"/>
          <w:szCs w:val="24"/>
        </w:rPr>
      </w:pPr>
      <w:r w:rsidRPr="003E3CD5">
        <w:rPr>
          <w:rFonts w:ascii="Arial" w:hAnsi="Arial" w:cs="Arial"/>
          <w:b/>
          <w:color w:val="008996"/>
          <w:sz w:val="24"/>
          <w:szCs w:val="24"/>
        </w:rPr>
        <w:t xml:space="preserve">Ways to </w:t>
      </w:r>
      <w:proofErr w:type="gramStart"/>
      <w:r w:rsidRPr="003E3CD5">
        <w:rPr>
          <w:rFonts w:ascii="Arial" w:hAnsi="Arial" w:cs="Arial"/>
          <w:b/>
          <w:color w:val="008996"/>
          <w:sz w:val="24"/>
          <w:szCs w:val="24"/>
        </w:rPr>
        <w:t>respond</w:t>
      </w:r>
      <w:proofErr w:type="gramEnd"/>
    </w:p>
    <w:p w14:paraId="5E45785E" w14:textId="77777777" w:rsidR="003E3CD5" w:rsidRPr="003E3CD5" w:rsidRDefault="003E3CD5" w:rsidP="003E3CD5">
      <w:pPr>
        <w:pStyle w:val="ListParagraph"/>
        <w:numPr>
          <w:ilvl w:val="0"/>
          <w:numId w:val="9"/>
        </w:numPr>
        <w:spacing w:after="0" w:line="240" w:lineRule="auto"/>
        <w:ind w:right="1938"/>
        <w:rPr>
          <w:rFonts w:ascii="Arial" w:eastAsia="Roboto" w:hAnsi="Arial" w:cs="Arial"/>
        </w:rPr>
      </w:pPr>
      <w:r w:rsidRPr="003E3CD5">
        <w:rPr>
          <w:rFonts w:ascii="Arial" w:eastAsia="Roboto" w:hAnsi="Arial" w:cs="Arial"/>
        </w:rPr>
        <w:t xml:space="preserve">For another take on the Mary and Martha story, you might like to listen to Rob Bell’s podcast </w:t>
      </w:r>
      <w:hyperlink r:id="rId16" w:history="1">
        <w:r w:rsidRPr="003E3CD5">
          <w:rPr>
            <w:rStyle w:val="Hyperlink"/>
            <w:rFonts w:ascii="Arial" w:eastAsia="Roboto" w:hAnsi="Arial" w:cs="Arial"/>
          </w:rPr>
          <w:t>What She Knows</w:t>
        </w:r>
      </w:hyperlink>
      <w:r w:rsidRPr="003E3CD5">
        <w:rPr>
          <w:rFonts w:ascii="Arial" w:eastAsia="Roboto" w:hAnsi="Arial" w:cs="Arial"/>
        </w:rPr>
        <w:t>.</w:t>
      </w:r>
    </w:p>
    <w:p w14:paraId="7B0B7B2F" w14:textId="77777777" w:rsidR="003E3CD5" w:rsidRDefault="003E3CD5" w:rsidP="003E3CD5">
      <w:pPr>
        <w:pStyle w:val="ListParagraph"/>
        <w:spacing w:after="0" w:line="240" w:lineRule="auto"/>
        <w:rPr>
          <w:rFonts w:ascii="Arial" w:eastAsia="Roboto" w:hAnsi="Arial" w:cs="Arial"/>
        </w:rPr>
      </w:pPr>
    </w:p>
    <w:p w14:paraId="2A27A955" w14:textId="40FB12C2" w:rsidR="003E3CD5" w:rsidRPr="003E3CD5" w:rsidRDefault="003E3CD5" w:rsidP="003E3CD5">
      <w:pPr>
        <w:pStyle w:val="ListParagraph"/>
        <w:numPr>
          <w:ilvl w:val="0"/>
          <w:numId w:val="9"/>
        </w:numPr>
        <w:spacing w:after="0" w:line="240" w:lineRule="auto"/>
        <w:rPr>
          <w:rFonts w:ascii="Arial" w:eastAsia="Roboto" w:hAnsi="Arial" w:cs="Arial"/>
        </w:rPr>
      </w:pPr>
      <w:r w:rsidRPr="003E3CD5">
        <w:rPr>
          <w:rFonts w:ascii="Arial" w:eastAsia="Roboto" w:hAnsi="Arial" w:cs="Arial"/>
        </w:rPr>
        <w:t>Create a timeline of your life, plotting key spiritual and life moments. Where are the times of joy? What was going on and how can you learn from this for the future?</w:t>
      </w:r>
    </w:p>
    <w:p w14:paraId="5907ADB4" w14:textId="77777777" w:rsidR="003E3CD5" w:rsidRDefault="003E3CD5" w:rsidP="003E3CD5">
      <w:pPr>
        <w:pStyle w:val="ListParagraph"/>
        <w:spacing w:after="0" w:line="240" w:lineRule="auto"/>
        <w:rPr>
          <w:rFonts w:ascii="Arial" w:eastAsia="Roboto" w:hAnsi="Arial" w:cs="Arial"/>
        </w:rPr>
      </w:pPr>
    </w:p>
    <w:p w14:paraId="4E97ED08" w14:textId="696E2EEC" w:rsidR="003E3CD5" w:rsidRDefault="003E3CD5" w:rsidP="003E3CD5">
      <w:pPr>
        <w:pStyle w:val="ListParagraph"/>
        <w:numPr>
          <w:ilvl w:val="0"/>
          <w:numId w:val="9"/>
        </w:numPr>
        <w:spacing w:after="0" w:line="240" w:lineRule="auto"/>
        <w:rPr>
          <w:rFonts w:ascii="Arial" w:eastAsia="Roboto" w:hAnsi="Arial" w:cs="Arial"/>
        </w:rPr>
      </w:pPr>
      <w:r w:rsidRPr="0F012E7B">
        <w:rPr>
          <w:rFonts w:ascii="Arial" w:eastAsia="Roboto" w:hAnsi="Arial" w:cs="Arial"/>
        </w:rPr>
        <w:t>Golden circles exercise – in groups (no more than five), share three stories of times in your life when you felt joy</w:t>
      </w:r>
      <w:r w:rsidR="00667CEA" w:rsidRPr="0F012E7B">
        <w:rPr>
          <w:rFonts w:ascii="Arial" w:eastAsia="Roboto" w:hAnsi="Arial" w:cs="Arial"/>
        </w:rPr>
        <w:t xml:space="preserve"> and/or</w:t>
      </w:r>
      <w:r w:rsidRPr="0F012E7B">
        <w:rPr>
          <w:rFonts w:ascii="Arial" w:eastAsia="Roboto" w:hAnsi="Arial" w:cs="Arial"/>
        </w:rPr>
        <w:t xml:space="preserve"> were at peace. Others in the group make notes on where they see similarities in your stories, e</w:t>
      </w:r>
      <w:r w:rsidR="5F8D9E3A" w:rsidRPr="0F012E7B">
        <w:rPr>
          <w:rFonts w:ascii="Arial" w:eastAsia="Roboto" w:hAnsi="Arial" w:cs="Arial"/>
        </w:rPr>
        <w:t>.</w:t>
      </w:r>
      <w:r w:rsidRPr="0F012E7B">
        <w:rPr>
          <w:rFonts w:ascii="Arial" w:eastAsia="Roboto" w:hAnsi="Arial" w:cs="Arial"/>
        </w:rPr>
        <w:t>g</w:t>
      </w:r>
      <w:r w:rsidR="5F8D9E3A" w:rsidRPr="0F012E7B">
        <w:rPr>
          <w:rFonts w:ascii="Arial" w:eastAsia="Roboto" w:hAnsi="Arial" w:cs="Arial"/>
        </w:rPr>
        <w:t>.</w:t>
      </w:r>
      <w:r w:rsidRPr="0F012E7B">
        <w:rPr>
          <w:rFonts w:ascii="Arial" w:eastAsia="Roboto" w:hAnsi="Arial" w:cs="Arial"/>
        </w:rPr>
        <w:t xml:space="preserve"> always outside, always with other people. What can you learn from this?</w:t>
      </w:r>
    </w:p>
    <w:p w14:paraId="68C93A35" w14:textId="77777777" w:rsidR="003E3CD5" w:rsidRPr="003E3CD5" w:rsidRDefault="003E3CD5" w:rsidP="003E3CD5">
      <w:pPr>
        <w:pStyle w:val="ListParagraph"/>
        <w:rPr>
          <w:rFonts w:ascii="Arial" w:eastAsia="Roboto" w:hAnsi="Arial" w:cs="Arial"/>
        </w:rPr>
      </w:pPr>
    </w:p>
    <w:p w14:paraId="722E2964" w14:textId="79017DA7" w:rsidR="005B1E02" w:rsidRDefault="003E3CD5" w:rsidP="00822874">
      <w:pPr>
        <w:pStyle w:val="ListParagraph"/>
        <w:numPr>
          <w:ilvl w:val="0"/>
          <w:numId w:val="13"/>
        </w:numPr>
      </w:pPr>
      <w:r w:rsidRPr="00D7776B">
        <w:rPr>
          <w:rFonts w:ascii="Arial" w:eastAsia="Roboto" w:hAnsi="Arial" w:cs="Arial"/>
        </w:rPr>
        <w:t>Plan a spa day, a meal with friends, a walk in the forest, a video-games marathon – whate</w:t>
      </w:r>
      <w:r w:rsidR="00D7776B" w:rsidRPr="00D7776B">
        <w:rPr>
          <w:rFonts w:ascii="Arial" w:eastAsia="Roboto" w:hAnsi="Arial" w:cs="Arial"/>
        </w:rPr>
        <w:t xml:space="preserve">ver helps you care for yourself. </w:t>
      </w:r>
    </w:p>
    <w:sectPr w:rsidR="005B1E02" w:rsidSect="00FB7A9B">
      <w:headerReference w:type="default" r:id="rId17"/>
      <w:footerReference w:type="even" r:id="rId18"/>
      <w:footerReference w:type="default" r:id="rId19"/>
      <w:pgSz w:w="11906" w:h="16838"/>
      <w:pgMar w:top="1440" w:right="1440" w:bottom="1440" w:left="1440" w:header="170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3C80" w14:textId="77777777" w:rsidR="00861E6F" w:rsidRDefault="00861E6F" w:rsidP="00FB7A9B">
      <w:pPr>
        <w:spacing w:after="0" w:line="240" w:lineRule="auto"/>
      </w:pPr>
      <w:r>
        <w:separator/>
      </w:r>
    </w:p>
  </w:endnote>
  <w:endnote w:type="continuationSeparator" w:id="0">
    <w:p w14:paraId="4D0EADB1" w14:textId="77777777" w:rsidR="00861E6F" w:rsidRDefault="00861E6F" w:rsidP="00FB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9234506"/>
      <w:docPartObj>
        <w:docPartGallery w:val="Page Numbers (Bottom of Page)"/>
        <w:docPartUnique/>
      </w:docPartObj>
    </w:sdtPr>
    <w:sdtEndPr>
      <w:rPr>
        <w:rStyle w:val="PageNumber"/>
      </w:rPr>
    </w:sdtEndPr>
    <w:sdtContent>
      <w:p w14:paraId="07CB4AC7" w14:textId="34A7F615" w:rsidR="00047D42" w:rsidRDefault="00047D42"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11753C" w14:textId="77777777" w:rsidR="00047D42" w:rsidRDefault="00047D42" w:rsidP="00047D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6696742"/>
      <w:docPartObj>
        <w:docPartGallery w:val="Page Numbers (Bottom of Page)"/>
        <w:docPartUnique/>
      </w:docPartObj>
    </w:sdtPr>
    <w:sdtEndPr>
      <w:rPr>
        <w:rStyle w:val="PageNumber"/>
      </w:rPr>
    </w:sdtEndPr>
    <w:sdtContent>
      <w:p w14:paraId="6C24C900" w14:textId="0FDD1042" w:rsidR="00047D42" w:rsidRDefault="00047D42"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C0E88">
          <w:rPr>
            <w:rStyle w:val="PageNumber"/>
            <w:noProof/>
          </w:rPr>
          <w:t>4</w:t>
        </w:r>
        <w:r>
          <w:rPr>
            <w:rStyle w:val="PageNumber"/>
          </w:rPr>
          <w:fldChar w:fldCharType="end"/>
        </w:r>
      </w:p>
    </w:sdtContent>
  </w:sdt>
  <w:p w14:paraId="25634397" w14:textId="77777777" w:rsidR="00047D42" w:rsidRDefault="00047D42" w:rsidP="00047D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90381" w14:textId="77777777" w:rsidR="00861E6F" w:rsidRDefault="00861E6F" w:rsidP="00FB7A9B">
      <w:pPr>
        <w:spacing w:after="0" w:line="240" w:lineRule="auto"/>
      </w:pPr>
      <w:r>
        <w:separator/>
      </w:r>
    </w:p>
  </w:footnote>
  <w:footnote w:type="continuationSeparator" w:id="0">
    <w:p w14:paraId="2D0F5A92" w14:textId="77777777" w:rsidR="00861E6F" w:rsidRDefault="00861E6F" w:rsidP="00FB7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C6AF" w14:textId="78F723BD" w:rsidR="00DE1C91" w:rsidRDefault="00FC521B">
    <w:pPr>
      <w:pStyle w:val="Header"/>
    </w:pPr>
    <w:r>
      <w:rPr>
        <w:noProof/>
        <w:lang w:eastAsia="en-GB"/>
      </w:rPr>
      <w:drawing>
        <wp:anchor distT="0" distB="0" distL="114300" distR="114300" simplePos="0" relativeHeight="251696128" behindDoc="1" locked="0" layoutInCell="1" allowOverlap="1" wp14:anchorId="57185E2B" wp14:editId="20125D83">
          <wp:simplePos x="0" y="0"/>
          <wp:positionH relativeFrom="page">
            <wp:align>right</wp:align>
          </wp:positionH>
          <wp:positionV relativeFrom="paragraph">
            <wp:posOffset>-1066383</wp:posOffset>
          </wp:positionV>
          <wp:extent cx="7074757" cy="2695556"/>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MWOL Tube Map_C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74757" cy="26955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0BDD"/>
    <w:multiLevelType w:val="hybridMultilevel"/>
    <w:tmpl w:val="6A78E2FC"/>
    <w:lvl w:ilvl="0" w:tplc="755CA3B2">
      <w:start w:val="1"/>
      <w:numFmt w:val="bullet"/>
      <w:lvlText w:val=""/>
      <w:lvlJc w:val="left"/>
      <w:pPr>
        <w:ind w:left="720" w:hanging="360"/>
      </w:pPr>
      <w:rPr>
        <w:rFonts w:ascii="Symbol" w:hAnsi="Symbol" w:hint="default"/>
        <w:color w:val="005D63"/>
      </w:rPr>
    </w:lvl>
    <w:lvl w:ilvl="1" w:tplc="731A24FE">
      <w:start w:val="1"/>
      <w:numFmt w:val="bullet"/>
      <w:lvlText w:val="o"/>
      <w:lvlJc w:val="left"/>
      <w:pPr>
        <w:ind w:left="1440" w:hanging="360"/>
      </w:pPr>
      <w:rPr>
        <w:rFonts w:ascii="Courier New" w:hAnsi="Courier New" w:hint="default"/>
      </w:rPr>
    </w:lvl>
    <w:lvl w:ilvl="2" w:tplc="A08A4CAC">
      <w:start w:val="1"/>
      <w:numFmt w:val="bullet"/>
      <w:lvlText w:val=""/>
      <w:lvlJc w:val="left"/>
      <w:pPr>
        <w:ind w:left="2160" w:hanging="360"/>
      </w:pPr>
      <w:rPr>
        <w:rFonts w:ascii="Wingdings" w:hAnsi="Wingdings" w:hint="default"/>
      </w:rPr>
    </w:lvl>
    <w:lvl w:ilvl="3" w:tplc="E10663BA">
      <w:start w:val="1"/>
      <w:numFmt w:val="bullet"/>
      <w:lvlText w:val=""/>
      <w:lvlJc w:val="left"/>
      <w:pPr>
        <w:ind w:left="2880" w:hanging="360"/>
      </w:pPr>
      <w:rPr>
        <w:rFonts w:ascii="Symbol" w:hAnsi="Symbol" w:hint="default"/>
      </w:rPr>
    </w:lvl>
    <w:lvl w:ilvl="4" w:tplc="55284528">
      <w:start w:val="1"/>
      <w:numFmt w:val="bullet"/>
      <w:lvlText w:val="o"/>
      <w:lvlJc w:val="left"/>
      <w:pPr>
        <w:ind w:left="3600" w:hanging="360"/>
      </w:pPr>
      <w:rPr>
        <w:rFonts w:ascii="Courier New" w:hAnsi="Courier New" w:hint="default"/>
      </w:rPr>
    </w:lvl>
    <w:lvl w:ilvl="5" w:tplc="A63A9B9C">
      <w:start w:val="1"/>
      <w:numFmt w:val="bullet"/>
      <w:lvlText w:val=""/>
      <w:lvlJc w:val="left"/>
      <w:pPr>
        <w:ind w:left="4320" w:hanging="360"/>
      </w:pPr>
      <w:rPr>
        <w:rFonts w:ascii="Wingdings" w:hAnsi="Wingdings" w:hint="default"/>
      </w:rPr>
    </w:lvl>
    <w:lvl w:ilvl="6" w:tplc="4D843C5E">
      <w:start w:val="1"/>
      <w:numFmt w:val="bullet"/>
      <w:lvlText w:val=""/>
      <w:lvlJc w:val="left"/>
      <w:pPr>
        <w:ind w:left="5040" w:hanging="360"/>
      </w:pPr>
      <w:rPr>
        <w:rFonts w:ascii="Symbol" w:hAnsi="Symbol" w:hint="default"/>
      </w:rPr>
    </w:lvl>
    <w:lvl w:ilvl="7" w:tplc="43581C0A">
      <w:start w:val="1"/>
      <w:numFmt w:val="bullet"/>
      <w:lvlText w:val="o"/>
      <w:lvlJc w:val="left"/>
      <w:pPr>
        <w:ind w:left="5760" w:hanging="360"/>
      </w:pPr>
      <w:rPr>
        <w:rFonts w:ascii="Courier New" w:hAnsi="Courier New" w:hint="default"/>
      </w:rPr>
    </w:lvl>
    <w:lvl w:ilvl="8" w:tplc="128CEFF0">
      <w:start w:val="1"/>
      <w:numFmt w:val="bullet"/>
      <w:lvlText w:val=""/>
      <w:lvlJc w:val="left"/>
      <w:pPr>
        <w:ind w:left="6480" w:hanging="360"/>
      </w:pPr>
      <w:rPr>
        <w:rFonts w:ascii="Wingdings" w:hAnsi="Wingdings" w:hint="default"/>
      </w:rPr>
    </w:lvl>
  </w:abstractNum>
  <w:abstractNum w:abstractNumId="1" w15:restartNumberingAfterBreak="0">
    <w:nsid w:val="1797F33C"/>
    <w:multiLevelType w:val="hybridMultilevel"/>
    <w:tmpl w:val="224C390A"/>
    <w:lvl w:ilvl="0" w:tplc="C260923C">
      <w:start w:val="1"/>
      <w:numFmt w:val="bullet"/>
      <w:lvlText w:val=""/>
      <w:lvlJc w:val="left"/>
      <w:pPr>
        <w:ind w:left="720" w:hanging="360"/>
      </w:pPr>
      <w:rPr>
        <w:rFonts w:ascii="Symbol" w:hAnsi="Symbol" w:hint="default"/>
      </w:rPr>
    </w:lvl>
    <w:lvl w:ilvl="1" w:tplc="7080604E">
      <w:start w:val="1"/>
      <w:numFmt w:val="bullet"/>
      <w:lvlText w:val="o"/>
      <w:lvlJc w:val="left"/>
      <w:pPr>
        <w:ind w:left="1440" w:hanging="360"/>
      </w:pPr>
      <w:rPr>
        <w:rFonts w:ascii="Courier New" w:hAnsi="Courier New" w:hint="default"/>
      </w:rPr>
    </w:lvl>
    <w:lvl w:ilvl="2" w:tplc="EDCC6DD0">
      <w:start w:val="1"/>
      <w:numFmt w:val="bullet"/>
      <w:lvlText w:val=""/>
      <w:lvlJc w:val="left"/>
      <w:pPr>
        <w:ind w:left="2160" w:hanging="360"/>
      </w:pPr>
      <w:rPr>
        <w:rFonts w:ascii="Wingdings" w:hAnsi="Wingdings" w:hint="default"/>
      </w:rPr>
    </w:lvl>
    <w:lvl w:ilvl="3" w:tplc="21D43138">
      <w:start w:val="1"/>
      <w:numFmt w:val="bullet"/>
      <w:lvlText w:val=""/>
      <w:lvlJc w:val="left"/>
      <w:pPr>
        <w:ind w:left="2880" w:hanging="360"/>
      </w:pPr>
      <w:rPr>
        <w:rFonts w:ascii="Symbol" w:hAnsi="Symbol" w:hint="default"/>
      </w:rPr>
    </w:lvl>
    <w:lvl w:ilvl="4" w:tplc="C0B8E372">
      <w:start w:val="1"/>
      <w:numFmt w:val="bullet"/>
      <w:lvlText w:val="o"/>
      <w:lvlJc w:val="left"/>
      <w:pPr>
        <w:ind w:left="3600" w:hanging="360"/>
      </w:pPr>
      <w:rPr>
        <w:rFonts w:ascii="Courier New" w:hAnsi="Courier New" w:hint="default"/>
      </w:rPr>
    </w:lvl>
    <w:lvl w:ilvl="5" w:tplc="3F7254B2">
      <w:start w:val="1"/>
      <w:numFmt w:val="bullet"/>
      <w:lvlText w:val=""/>
      <w:lvlJc w:val="left"/>
      <w:pPr>
        <w:ind w:left="4320" w:hanging="360"/>
      </w:pPr>
      <w:rPr>
        <w:rFonts w:ascii="Wingdings" w:hAnsi="Wingdings" w:hint="default"/>
      </w:rPr>
    </w:lvl>
    <w:lvl w:ilvl="6" w:tplc="BC28CD8E">
      <w:start w:val="1"/>
      <w:numFmt w:val="bullet"/>
      <w:lvlText w:val=""/>
      <w:lvlJc w:val="left"/>
      <w:pPr>
        <w:ind w:left="5040" w:hanging="360"/>
      </w:pPr>
      <w:rPr>
        <w:rFonts w:ascii="Symbol" w:hAnsi="Symbol" w:hint="default"/>
      </w:rPr>
    </w:lvl>
    <w:lvl w:ilvl="7" w:tplc="73A02946">
      <w:start w:val="1"/>
      <w:numFmt w:val="bullet"/>
      <w:lvlText w:val="o"/>
      <w:lvlJc w:val="left"/>
      <w:pPr>
        <w:ind w:left="5760" w:hanging="360"/>
      </w:pPr>
      <w:rPr>
        <w:rFonts w:ascii="Courier New" w:hAnsi="Courier New" w:hint="default"/>
      </w:rPr>
    </w:lvl>
    <w:lvl w:ilvl="8" w:tplc="E4DAFBDE">
      <w:start w:val="1"/>
      <w:numFmt w:val="bullet"/>
      <w:lvlText w:val=""/>
      <w:lvlJc w:val="left"/>
      <w:pPr>
        <w:ind w:left="6480" w:hanging="360"/>
      </w:pPr>
      <w:rPr>
        <w:rFonts w:ascii="Wingdings" w:hAnsi="Wingdings" w:hint="default"/>
      </w:rPr>
    </w:lvl>
  </w:abstractNum>
  <w:abstractNum w:abstractNumId="2" w15:restartNumberingAfterBreak="0">
    <w:nsid w:val="2E7D298F"/>
    <w:multiLevelType w:val="hybridMultilevel"/>
    <w:tmpl w:val="34C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235D3"/>
    <w:multiLevelType w:val="hybridMultilevel"/>
    <w:tmpl w:val="489049B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D7364"/>
    <w:multiLevelType w:val="hybridMultilevel"/>
    <w:tmpl w:val="0D22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01D60"/>
    <w:multiLevelType w:val="hybridMultilevel"/>
    <w:tmpl w:val="2CDC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31F7C"/>
    <w:multiLevelType w:val="hybridMultilevel"/>
    <w:tmpl w:val="54ACD348"/>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30864"/>
    <w:multiLevelType w:val="hybridMultilevel"/>
    <w:tmpl w:val="620034E4"/>
    <w:lvl w:ilvl="0" w:tplc="73B0C62A">
      <w:start w:val="1"/>
      <w:numFmt w:val="bullet"/>
      <w:lvlText w:val=""/>
      <w:lvlJc w:val="left"/>
      <w:pPr>
        <w:ind w:left="720" w:hanging="360"/>
      </w:pPr>
      <w:rPr>
        <w:rFonts w:ascii="Symbol" w:hAnsi="Symbol" w:hint="default"/>
      </w:rPr>
    </w:lvl>
    <w:lvl w:ilvl="1" w:tplc="C8CE1B82">
      <w:start w:val="1"/>
      <w:numFmt w:val="bullet"/>
      <w:lvlText w:val="o"/>
      <w:lvlJc w:val="left"/>
      <w:pPr>
        <w:ind w:left="1440" w:hanging="360"/>
      </w:pPr>
      <w:rPr>
        <w:rFonts w:ascii="Courier New" w:hAnsi="Courier New" w:hint="default"/>
      </w:rPr>
    </w:lvl>
    <w:lvl w:ilvl="2" w:tplc="987EB15E">
      <w:start w:val="1"/>
      <w:numFmt w:val="bullet"/>
      <w:lvlText w:val=""/>
      <w:lvlJc w:val="left"/>
      <w:pPr>
        <w:ind w:left="2160" w:hanging="360"/>
      </w:pPr>
      <w:rPr>
        <w:rFonts w:ascii="Wingdings" w:hAnsi="Wingdings" w:hint="default"/>
      </w:rPr>
    </w:lvl>
    <w:lvl w:ilvl="3" w:tplc="05E45FD4">
      <w:start w:val="1"/>
      <w:numFmt w:val="bullet"/>
      <w:lvlText w:val=""/>
      <w:lvlJc w:val="left"/>
      <w:pPr>
        <w:ind w:left="2880" w:hanging="360"/>
      </w:pPr>
      <w:rPr>
        <w:rFonts w:ascii="Symbol" w:hAnsi="Symbol" w:hint="default"/>
      </w:rPr>
    </w:lvl>
    <w:lvl w:ilvl="4" w:tplc="D5860F70">
      <w:start w:val="1"/>
      <w:numFmt w:val="bullet"/>
      <w:lvlText w:val="o"/>
      <w:lvlJc w:val="left"/>
      <w:pPr>
        <w:ind w:left="3600" w:hanging="360"/>
      </w:pPr>
      <w:rPr>
        <w:rFonts w:ascii="Courier New" w:hAnsi="Courier New" w:hint="default"/>
      </w:rPr>
    </w:lvl>
    <w:lvl w:ilvl="5" w:tplc="C0702256">
      <w:start w:val="1"/>
      <w:numFmt w:val="bullet"/>
      <w:lvlText w:val=""/>
      <w:lvlJc w:val="left"/>
      <w:pPr>
        <w:ind w:left="4320" w:hanging="360"/>
      </w:pPr>
      <w:rPr>
        <w:rFonts w:ascii="Wingdings" w:hAnsi="Wingdings" w:hint="default"/>
      </w:rPr>
    </w:lvl>
    <w:lvl w:ilvl="6" w:tplc="9BE41EA8">
      <w:start w:val="1"/>
      <w:numFmt w:val="bullet"/>
      <w:lvlText w:val=""/>
      <w:lvlJc w:val="left"/>
      <w:pPr>
        <w:ind w:left="5040" w:hanging="360"/>
      </w:pPr>
      <w:rPr>
        <w:rFonts w:ascii="Symbol" w:hAnsi="Symbol" w:hint="default"/>
      </w:rPr>
    </w:lvl>
    <w:lvl w:ilvl="7" w:tplc="7F50A1E8">
      <w:start w:val="1"/>
      <w:numFmt w:val="bullet"/>
      <w:lvlText w:val="o"/>
      <w:lvlJc w:val="left"/>
      <w:pPr>
        <w:ind w:left="5760" w:hanging="360"/>
      </w:pPr>
      <w:rPr>
        <w:rFonts w:ascii="Courier New" w:hAnsi="Courier New" w:hint="default"/>
      </w:rPr>
    </w:lvl>
    <w:lvl w:ilvl="8" w:tplc="E15AE8F4">
      <w:start w:val="1"/>
      <w:numFmt w:val="bullet"/>
      <w:lvlText w:val=""/>
      <w:lvlJc w:val="left"/>
      <w:pPr>
        <w:ind w:left="6480" w:hanging="360"/>
      </w:pPr>
      <w:rPr>
        <w:rFonts w:ascii="Wingdings" w:hAnsi="Wingdings" w:hint="default"/>
      </w:rPr>
    </w:lvl>
  </w:abstractNum>
  <w:abstractNum w:abstractNumId="8" w15:restartNumberingAfterBreak="0">
    <w:nsid w:val="4BDD1F10"/>
    <w:multiLevelType w:val="hybridMultilevel"/>
    <w:tmpl w:val="B672CCC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13359D"/>
    <w:multiLevelType w:val="hybridMultilevel"/>
    <w:tmpl w:val="ABEC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89DCD8"/>
    <w:multiLevelType w:val="hybridMultilevel"/>
    <w:tmpl w:val="3118B5E2"/>
    <w:lvl w:ilvl="0" w:tplc="31726E3C">
      <w:start w:val="1"/>
      <w:numFmt w:val="bullet"/>
      <w:lvlText w:val=""/>
      <w:lvlJc w:val="left"/>
      <w:pPr>
        <w:ind w:left="720" w:hanging="360"/>
      </w:pPr>
      <w:rPr>
        <w:rFonts w:ascii="Symbol" w:hAnsi="Symbol" w:hint="default"/>
      </w:rPr>
    </w:lvl>
    <w:lvl w:ilvl="1" w:tplc="754C449A">
      <w:start w:val="1"/>
      <w:numFmt w:val="bullet"/>
      <w:lvlText w:val="o"/>
      <w:lvlJc w:val="left"/>
      <w:pPr>
        <w:ind w:left="1440" w:hanging="360"/>
      </w:pPr>
      <w:rPr>
        <w:rFonts w:ascii="Courier New" w:hAnsi="Courier New" w:hint="default"/>
      </w:rPr>
    </w:lvl>
    <w:lvl w:ilvl="2" w:tplc="480C838C">
      <w:start w:val="1"/>
      <w:numFmt w:val="bullet"/>
      <w:lvlText w:val=""/>
      <w:lvlJc w:val="left"/>
      <w:pPr>
        <w:ind w:left="2160" w:hanging="360"/>
      </w:pPr>
      <w:rPr>
        <w:rFonts w:ascii="Wingdings" w:hAnsi="Wingdings" w:hint="default"/>
      </w:rPr>
    </w:lvl>
    <w:lvl w:ilvl="3" w:tplc="F6747FBC">
      <w:start w:val="1"/>
      <w:numFmt w:val="bullet"/>
      <w:lvlText w:val=""/>
      <w:lvlJc w:val="left"/>
      <w:pPr>
        <w:ind w:left="2880" w:hanging="360"/>
      </w:pPr>
      <w:rPr>
        <w:rFonts w:ascii="Symbol" w:hAnsi="Symbol" w:hint="default"/>
      </w:rPr>
    </w:lvl>
    <w:lvl w:ilvl="4" w:tplc="F836EB1A">
      <w:start w:val="1"/>
      <w:numFmt w:val="bullet"/>
      <w:lvlText w:val="o"/>
      <w:lvlJc w:val="left"/>
      <w:pPr>
        <w:ind w:left="3600" w:hanging="360"/>
      </w:pPr>
      <w:rPr>
        <w:rFonts w:ascii="Courier New" w:hAnsi="Courier New" w:hint="default"/>
      </w:rPr>
    </w:lvl>
    <w:lvl w:ilvl="5" w:tplc="E4CE304A">
      <w:start w:val="1"/>
      <w:numFmt w:val="bullet"/>
      <w:lvlText w:val=""/>
      <w:lvlJc w:val="left"/>
      <w:pPr>
        <w:ind w:left="4320" w:hanging="360"/>
      </w:pPr>
      <w:rPr>
        <w:rFonts w:ascii="Wingdings" w:hAnsi="Wingdings" w:hint="default"/>
      </w:rPr>
    </w:lvl>
    <w:lvl w:ilvl="6" w:tplc="CFD4AE88">
      <w:start w:val="1"/>
      <w:numFmt w:val="bullet"/>
      <w:lvlText w:val=""/>
      <w:lvlJc w:val="left"/>
      <w:pPr>
        <w:ind w:left="5040" w:hanging="360"/>
      </w:pPr>
      <w:rPr>
        <w:rFonts w:ascii="Symbol" w:hAnsi="Symbol" w:hint="default"/>
      </w:rPr>
    </w:lvl>
    <w:lvl w:ilvl="7" w:tplc="23B07C26">
      <w:start w:val="1"/>
      <w:numFmt w:val="bullet"/>
      <w:lvlText w:val="o"/>
      <w:lvlJc w:val="left"/>
      <w:pPr>
        <w:ind w:left="5760" w:hanging="360"/>
      </w:pPr>
      <w:rPr>
        <w:rFonts w:ascii="Courier New" w:hAnsi="Courier New" w:hint="default"/>
      </w:rPr>
    </w:lvl>
    <w:lvl w:ilvl="8" w:tplc="5B60C750">
      <w:start w:val="1"/>
      <w:numFmt w:val="bullet"/>
      <w:lvlText w:val=""/>
      <w:lvlJc w:val="left"/>
      <w:pPr>
        <w:ind w:left="6480" w:hanging="360"/>
      </w:pPr>
      <w:rPr>
        <w:rFonts w:ascii="Wingdings" w:hAnsi="Wingdings" w:hint="default"/>
      </w:rPr>
    </w:lvl>
  </w:abstractNum>
  <w:abstractNum w:abstractNumId="11" w15:restartNumberingAfterBreak="0">
    <w:nsid w:val="50A35140"/>
    <w:multiLevelType w:val="hybridMultilevel"/>
    <w:tmpl w:val="760E5204"/>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99109F"/>
    <w:multiLevelType w:val="hybridMultilevel"/>
    <w:tmpl w:val="1C1C9DD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762862">
    <w:abstractNumId w:val="0"/>
  </w:num>
  <w:num w:numId="2" w16cid:durableId="1814830262">
    <w:abstractNumId w:val="1"/>
  </w:num>
  <w:num w:numId="3" w16cid:durableId="1063871404">
    <w:abstractNumId w:val="12"/>
  </w:num>
  <w:num w:numId="4" w16cid:durableId="425924043">
    <w:abstractNumId w:val="2"/>
  </w:num>
  <w:num w:numId="5" w16cid:durableId="1690638169">
    <w:abstractNumId w:val="11"/>
  </w:num>
  <w:num w:numId="6" w16cid:durableId="635452108">
    <w:abstractNumId w:val="6"/>
  </w:num>
  <w:num w:numId="7" w16cid:durableId="2069760621">
    <w:abstractNumId w:val="3"/>
  </w:num>
  <w:num w:numId="8" w16cid:durableId="352268823">
    <w:abstractNumId w:val="8"/>
  </w:num>
  <w:num w:numId="9" w16cid:durableId="2011524487">
    <w:abstractNumId w:val="7"/>
  </w:num>
  <w:num w:numId="10" w16cid:durableId="1413358063">
    <w:abstractNumId w:val="10"/>
  </w:num>
  <w:num w:numId="11" w16cid:durableId="322514145">
    <w:abstractNumId w:val="4"/>
  </w:num>
  <w:num w:numId="12" w16cid:durableId="707022930">
    <w:abstractNumId w:val="9"/>
  </w:num>
  <w:num w:numId="13" w16cid:durableId="1562650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EC"/>
    <w:rsid w:val="00047D42"/>
    <w:rsid w:val="000B6623"/>
    <w:rsid w:val="001633A3"/>
    <w:rsid w:val="00310856"/>
    <w:rsid w:val="003E3CD5"/>
    <w:rsid w:val="005AD5D1"/>
    <w:rsid w:val="005B1E02"/>
    <w:rsid w:val="00667CEA"/>
    <w:rsid w:val="008420F6"/>
    <w:rsid w:val="00861E6F"/>
    <w:rsid w:val="00921F1C"/>
    <w:rsid w:val="00935BF6"/>
    <w:rsid w:val="00992FE6"/>
    <w:rsid w:val="00AB59D9"/>
    <w:rsid w:val="00AF369C"/>
    <w:rsid w:val="00B32BF7"/>
    <w:rsid w:val="00BB3632"/>
    <w:rsid w:val="00BD60A3"/>
    <w:rsid w:val="00CA05EB"/>
    <w:rsid w:val="00D027D1"/>
    <w:rsid w:val="00D6726E"/>
    <w:rsid w:val="00D7776B"/>
    <w:rsid w:val="00DE1C91"/>
    <w:rsid w:val="00EA44EC"/>
    <w:rsid w:val="00ED08D1"/>
    <w:rsid w:val="00EE3972"/>
    <w:rsid w:val="00FB7A9B"/>
    <w:rsid w:val="00FC0E88"/>
    <w:rsid w:val="00FC521B"/>
    <w:rsid w:val="00FD7A79"/>
    <w:rsid w:val="03E8A373"/>
    <w:rsid w:val="0A3EBEA4"/>
    <w:rsid w:val="0B067DA8"/>
    <w:rsid w:val="0B42F094"/>
    <w:rsid w:val="0F012E7B"/>
    <w:rsid w:val="1156D553"/>
    <w:rsid w:val="11B23218"/>
    <w:rsid w:val="143B3670"/>
    <w:rsid w:val="158DF4B0"/>
    <w:rsid w:val="23756BB2"/>
    <w:rsid w:val="2776619B"/>
    <w:rsid w:val="31635DA2"/>
    <w:rsid w:val="343BBC46"/>
    <w:rsid w:val="35BC2F9E"/>
    <w:rsid w:val="442BDB28"/>
    <w:rsid w:val="4C8D9CF3"/>
    <w:rsid w:val="5B7D5A8E"/>
    <w:rsid w:val="5EF16E3C"/>
    <w:rsid w:val="5F8D9E3A"/>
    <w:rsid w:val="69A1AC6F"/>
    <w:rsid w:val="7081F21E"/>
    <w:rsid w:val="793A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88E24"/>
  <w15:chartTrackingRefBased/>
  <w15:docId w15:val="{BFE725EB-567F-4DD3-B1F0-0FFAE298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EC"/>
    <w:pPr>
      <w:ind w:left="720"/>
      <w:contextualSpacing/>
    </w:pPr>
  </w:style>
  <w:style w:type="character" w:styleId="Hyperlink">
    <w:name w:val="Hyperlink"/>
    <w:basedOn w:val="DefaultParagraphFont"/>
    <w:uiPriority w:val="99"/>
    <w:unhideWhenUsed/>
    <w:rsid w:val="00EA44EC"/>
    <w:rPr>
      <w:color w:val="0563C1" w:themeColor="hyperlink"/>
      <w:u w:val="single"/>
    </w:rPr>
  </w:style>
  <w:style w:type="paragraph" w:styleId="Header">
    <w:name w:val="header"/>
    <w:basedOn w:val="Normal"/>
    <w:link w:val="HeaderChar"/>
    <w:uiPriority w:val="99"/>
    <w:unhideWhenUsed/>
    <w:rsid w:val="00FB7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A9B"/>
  </w:style>
  <w:style w:type="paragraph" w:styleId="Footer">
    <w:name w:val="footer"/>
    <w:basedOn w:val="Normal"/>
    <w:link w:val="FooterChar"/>
    <w:uiPriority w:val="99"/>
    <w:unhideWhenUsed/>
    <w:rsid w:val="00FB7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A9B"/>
  </w:style>
  <w:style w:type="character" w:customStyle="1" w:styleId="normaltextrun">
    <w:name w:val="normaltextrun"/>
    <w:basedOn w:val="DefaultParagraphFont"/>
    <w:rsid w:val="00CA05EB"/>
  </w:style>
  <w:style w:type="character" w:customStyle="1" w:styleId="eop">
    <w:name w:val="eop"/>
    <w:basedOn w:val="DefaultParagraphFont"/>
    <w:rsid w:val="00CA05EB"/>
  </w:style>
  <w:style w:type="character" w:styleId="Strong">
    <w:name w:val="Strong"/>
    <w:basedOn w:val="DefaultParagraphFont"/>
    <w:uiPriority w:val="22"/>
    <w:qFormat/>
    <w:rsid w:val="003E3CD5"/>
    <w:rPr>
      <w:b/>
      <w:bCs/>
    </w:rPr>
  </w:style>
  <w:style w:type="character" w:styleId="PageNumber">
    <w:name w:val="page number"/>
    <w:basedOn w:val="DefaultParagraphFont"/>
    <w:uiPriority w:val="99"/>
    <w:semiHidden/>
    <w:unhideWhenUsed/>
    <w:rsid w:val="00047D42"/>
  </w:style>
  <w:style w:type="character" w:styleId="FollowedHyperlink">
    <w:name w:val="FollowedHyperlink"/>
    <w:basedOn w:val="DefaultParagraphFont"/>
    <w:uiPriority w:val="99"/>
    <w:semiHidden/>
    <w:unhideWhenUsed/>
    <w:rsid w:val="00D6726E"/>
    <w:rPr>
      <w:color w:val="954F72" w:themeColor="followedHyperlink"/>
      <w:u w:val="single"/>
    </w:rPr>
  </w:style>
  <w:style w:type="paragraph" w:styleId="BalloonText">
    <w:name w:val="Balloon Text"/>
    <w:basedOn w:val="Normal"/>
    <w:link w:val="BalloonTextChar"/>
    <w:uiPriority w:val="99"/>
    <w:semiHidden/>
    <w:unhideWhenUsed/>
    <w:rsid w:val="00921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thodistpublishing.org.uk/books/EGIPC22/intergenerational-prayer-card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remierchristianity.com/columnists/misunderstanding-mary-and-martha/16186.articl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obbell.podbean.com/e/what-she-know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hodist.org.uk/mwoloutlines" TargetMode="External"/><Relationship Id="rId5" Type="http://schemas.openxmlformats.org/officeDocument/2006/relationships/numbering" Target="numbering.xml"/><Relationship Id="rId15" Type="http://schemas.openxmlformats.org/officeDocument/2006/relationships/hyperlink" Target="https://www.methodist.org.uk/media/28466/digital-prayer-cards-131222.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thodist.org.uk/media/28465/intergenerationalprayercards-smaller.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48246054A3849A2C8D215741A0880" ma:contentTypeVersion="16" ma:contentTypeDescription="Create a new document." ma:contentTypeScope="" ma:versionID="540f6ae1e7031e65e8078447e36da1a1">
  <xsd:schema xmlns:xsd="http://www.w3.org/2001/XMLSchema" xmlns:xs="http://www.w3.org/2001/XMLSchema" xmlns:p="http://schemas.microsoft.com/office/2006/metadata/properties" xmlns:ns2="677c0e8b-3a09-485d-bc3b-2d9bd24c40fb" xmlns:ns3="91bca166-720d-4306-9758-b28e683d5b85" targetNamespace="http://schemas.microsoft.com/office/2006/metadata/properties" ma:root="true" ma:fieldsID="5b80e25ff07e7abc22ed006069b2cd65" ns2:_="" ns3:_="">
    <xsd:import namespace="677c0e8b-3a09-485d-bc3b-2d9bd24c40fb"/>
    <xsd:import namespace="91bca166-720d-4306-9758-b28e683d5b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c0e8b-3a09-485d-bc3b-2d9bd24c4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4fd3f6-5f20-4e97-acb8-f105e12c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ca166-720d-4306-9758-b28e683d5b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0bd926-a93c-472f-9efa-82427dcb8a77}" ma:internalName="TaxCatchAll" ma:showField="CatchAllData" ma:web="91bca166-720d-4306-9758-b28e683d5b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7c0e8b-3a09-485d-bc3b-2d9bd24c40fb">
      <Terms xmlns="http://schemas.microsoft.com/office/infopath/2007/PartnerControls"/>
    </lcf76f155ced4ddcb4097134ff3c332f>
    <TaxCatchAll xmlns="91bca166-720d-4306-9758-b28e683d5b8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1F820-3CD0-423A-88F6-17B06876C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c0e8b-3a09-485d-bc3b-2d9bd24c40fb"/>
    <ds:schemaRef ds:uri="91bca166-720d-4306-9758-b28e683d5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AE7DA-8614-4EB1-B300-A8D72BED9A97}">
  <ds:schemaRefs>
    <ds:schemaRef ds:uri="http://schemas.openxmlformats.org/officeDocument/2006/bibliography"/>
  </ds:schemaRefs>
</ds:datastoreItem>
</file>

<file path=customXml/itemProps3.xml><?xml version="1.0" encoding="utf-8"?>
<ds:datastoreItem xmlns:ds="http://schemas.openxmlformats.org/officeDocument/2006/customXml" ds:itemID="{A4077614-E23D-4CCE-AD51-26F2B4E6B679}">
  <ds:schemaRefs>
    <ds:schemaRef ds:uri="http://schemas.microsoft.com/office/2006/documentManagement/types"/>
    <ds:schemaRef ds:uri="http://schemas.microsoft.com/office/infopath/2007/PartnerControls"/>
    <ds:schemaRef ds:uri="677c0e8b-3a09-485d-bc3b-2d9bd24c40fb"/>
    <ds:schemaRef ds:uri="http://purl.org/dc/elements/1.1/"/>
    <ds:schemaRef ds:uri="http://schemas.microsoft.com/office/2006/metadata/properties"/>
    <ds:schemaRef ds:uri="http://schemas.openxmlformats.org/package/2006/metadata/core-properties"/>
    <ds:schemaRef ds:uri="http://purl.org/dc/terms/"/>
    <ds:schemaRef ds:uri="91bca166-720d-4306-9758-b28e683d5b85"/>
    <ds:schemaRef ds:uri="http://www.w3.org/XML/1998/namespace"/>
    <ds:schemaRef ds:uri="http://purl.org/dc/dcmitype/"/>
  </ds:schemaRefs>
</ds:datastoreItem>
</file>

<file path=customXml/itemProps4.xml><?xml version="1.0" encoding="utf-8"?>
<ds:datastoreItem xmlns:ds="http://schemas.openxmlformats.org/officeDocument/2006/customXml" ds:itemID="{7723E467-FCA8-445A-B60A-E2077C12E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8984</Characters>
  <Application>Microsoft Office Word</Application>
  <DocSecurity>0</DocSecurity>
  <Lines>74</Lines>
  <Paragraphs>21</Paragraphs>
  <ScaleCrop>false</ScaleCrop>
  <Company>The Methodist Church</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Morris</dc:creator>
  <cp:keywords/>
  <dc:description/>
  <cp:lastModifiedBy>Abi Jarvis</cp:lastModifiedBy>
  <cp:revision>8</cp:revision>
  <dcterms:created xsi:type="dcterms:W3CDTF">2023-12-11T15:08:00Z</dcterms:created>
  <dcterms:modified xsi:type="dcterms:W3CDTF">2024-01-29T15:35:00Z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0x010100C0648246054A3849A2C8D215741A0880</vt:lpwstr>
  </property>
  <property fmtid="{D5CDD505-2E9C-101B-9397-08002B2CF9AE}" pid="3" name="MediaServiceImageTags">
    <vt:lpwstr/>
  </property>
</Properties>
</file>