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08BC33" w14:textId="72B38EC0" w:rsidR="00381525" w:rsidRPr="00E853F9" w:rsidRDefault="00E853F9" w:rsidP="00791821">
      <w:pPr>
        <w:pStyle w:val="NormalWeb"/>
        <w:spacing w:after="340" w:afterAutospacing="0" w:line="276" w:lineRule="auto"/>
        <w:jc w:val="both"/>
        <w:rPr>
          <w:rFonts w:ascii="Arial" w:hAnsi="Arial" w:cs="Arial"/>
          <w:b/>
          <w:sz w:val="28"/>
        </w:rPr>
      </w:pPr>
      <w:r w:rsidRPr="00E853F9">
        <w:rPr>
          <w:rFonts w:ascii="Arial" w:hAnsi="Arial" w:cs="Arial"/>
          <w:b/>
          <w:sz w:val="28"/>
        </w:rPr>
        <w:t>Module 3 quiz Case Studies</w:t>
      </w:r>
      <w:r w:rsidR="00EA524A">
        <w:rPr>
          <w:rFonts w:ascii="Arial" w:hAnsi="Arial" w:cs="Arial"/>
          <w:b/>
          <w:sz w:val="28"/>
        </w:rPr>
        <w:t>: answers</w:t>
      </w:r>
    </w:p>
    <w:p w14:paraId="2528EBF0" w14:textId="77777777" w:rsidR="00381525" w:rsidRPr="00E853F9" w:rsidRDefault="00381525" w:rsidP="00791821">
      <w:pPr>
        <w:pStyle w:val="NormalWeb"/>
        <w:spacing w:before="300" w:beforeAutospacing="0" w:after="340" w:afterAutospacing="0" w:line="276" w:lineRule="auto"/>
        <w:jc w:val="both"/>
        <w:rPr>
          <w:rFonts w:ascii="Arial" w:hAnsi="Arial" w:cs="Arial"/>
        </w:rPr>
      </w:pPr>
      <w:r w:rsidRPr="00E853F9">
        <w:rPr>
          <w:rStyle w:val="Emphasis"/>
          <w:rFonts w:ascii="Arial" w:hAnsi="Arial" w:cs="Arial"/>
        </w:rPr>
        <w:t>Disclaimer: these scenarios are used for illustrative training purposes only.  The information should not be taken as professional legal advice.</w:t>
      </w:r>
    </w:p>
    <w:p w14:paraId="6DA10590" w14:textId="0FAB16CF" w:rsidR="00381525" w:rsidRDefault="00381525" w:rsidP="00791821">
      <w:pPr>
        <w:spacing w:line="276" w:lineRule="auto"/>
        <w:jc w:val="both"/>
        <w:rPr>
          <w:rFonts w:ascii="Arial" w:hAnsi="Arial" w:cs="Arial"/>
        </w:rPr>
      </w:pPr>
    </w:p>
    <w:p w14:paraId="3196BCD2" w14:textId="4A321A2B" w:rsidR="00440EF6" w:rsidRPr="00D75E62" w:rsidRDefault="00440EF6" w:rsidP="00791821">
      <w:pPr>
        <w:spacing w:line="276" w:lineRule="auto"/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England, Isle of Man, Scotland, Wales:</w:t>
      </w:r>
    </w:p>
    <w:p w14:paraId="66C4F0EF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</w:p>
    <w:p w14:paraId="555F642A" w14:textId="2088B6B4" w:rsidR="00381525" w:rsidRDefault="00EA524A" w:rsidP="00791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</w:t>
      </w:r>
    </w:p>
    <w:p w14:paraId="47928D07" w14:textId="1D261FFF" w:rsidR="00381525" w:rsidRPr="00EA524A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381525" w:rsidRPr="00EA524A">
        <w:rPr>
          <w:rFonts w:ascii="Arial" w:hAnsi="Arial" w:cs="Arial"/>
        </w:rPr>
        <w:t>Jim’s story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781C8100" w14:textId="2B452045" w:rsidR="00381525" w:rsidRPr="00EA524A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381525" w:rsidRPr="00EA524A">
        <w:rPr>
          <w:rFonts w:ascii="Arial" w:hAnsi="Arial" w:cs="Arial"/>
        </w:rPr>
        <w:t>Jefferson’s story</w:t>
      </w:r>
      <w:r w:rsidR="00EA524A">
        <w:rPr>
          <w:rFonts w:ascii="Arial" w:hAnsi="Arial" w:cs="Arial"/>
        </w:rPr>
        <w:tab/>
        <w:t xml:space="preserve">     C</w:t>
      </w:r>
    </w:p>
    <w:p w14:paraId="745F7566" w14:textId="6DBE58BE" w:rsidR="00381525" w:rsidRPr="00EA524A" w:rsidRDefault="00E853F9" w:rsidP="00791821">
      <w:pPr>
        <w:spacing w:line="276" w:lineRule="auto"/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381525" w:rsidRPr="00EA524A">
        <w:rPr>
          <w:rFonts w:ascii="Arial" w:hAnsi="Arial" w:cs="Arial"/>
        </w:rPr>
        <w:t>Ann’s story</w:t>
      </w:r>
      <w:r w:rsidR="00EA524A">
        <w:rPr>
          <w:rFonts w:ascii="Arial" w:hAnsi="Arial" w:cs="Arial"/>
        </w:rPr>
        <w:tab/>
        <w:t xml:space="preserve">     </w:t>
      </w:r>
      <w:r w:rsidR="00EA524A" w:rsidRPr="00EA524A">
        <w:rPr>
          <w:rFonts w:ascii="Arial" w:hAnsi="Arial" w:cs="Arial"/>
        </w:rPr>
        <w:t>B</w:t>
      </w:r>
    </w:p>
    <w:p w14:paraId="22629DD5" w14:textId="206562A4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381525" w:rsidRPr="00EA524A">
        <w:rPr>
          <w:rFonts w:ascii="Arial" w:hAnsi="Arial" w:cs="Arial"/>
        </w:rPr>
        <w:t>Jan’s story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0D29274B" w14:textId="4E2B6210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381525" w:rsidRPr="00EA524A">
        <w:rPr>
          <w:rFonts w:ascii="Arial" w:hAnsi="Arial" w:cs="Arial"/>
        </w:rPr>
        <w:t>James’ story</w:t>
      </w:r>
      <w:r w:rsidR="00EA524A">
        <w:rPr>
          <w:rFonts w:ascii="Arial" w:hAnsi="Arial" w:cs="Arial"/>
        </w:rPr>
        <w:tab/>
        <w:t xml:space="preserve">     B</w:t>
      </w:r>
    </w:p>
    <w:p w14:paraId="29A2CB7F" w14:textId="0E923852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381525" w:rsidRPr="00EA524A">
        <w:rPr>
          <w:rFonts w:ascii="Arial" w:hAnsi="Arial" w:cs="Arial"/>
        </w:rPr>
        <w:t>Peter’s story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  <w:b/>
        </w:rPr>
        <w:t xml:space="preserve">   </w:t>
      </w:r>
      <w:r w:rsidR="00EA524A" w:rsidRPr="00EA524A">
        <w:rPr>
          <w:rFonts w:ascii="Arial" w:hAnsi="Arial" w:cs="Arial"/>
        </w:rPr>
        <w:t xml:space="preserve">  B</w:t>
      </w:r>
    </w:p>
    <w:p w14:paraId="17CE17DC" w14:textId="154A4493" w:rsidR="00381525" w:rsidRPr="00EA524A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381525" w:rsidRPr="00EA524A">
        <w:rPr>
          <w:rFonts w:ascii="Arial" w:hAnsi="Arial" w:cs="Arial"/>
        </w:rPr>
        <w:t>Richard’s story</w:t>
      </w:r>
      <w:r w:rsidR="00EA524A">
        <w:rPr>
          <w:rFonts w:ascii="Arial" w:hAnsi="Arial" w:cs="Arial"/>
        </w:rPr>
        <w:tab/>
        <w:t xml:space="preserve">     B</w:t>
      </w:r>
    </w:p>
    <w:p w14:paraId="148669EF" w14:textId="54EAB710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381525" w:rsidRPr="00EA524A">
        <w:rPr>
          <w:rFonts w:ascii="Arial" w:hAnsi="Arial" w:cs="Arial"/>
        </w:rPr>
        <w:t>Rumana’s story</w:t>
      </w:r>
      <w:r w:rsidR="00EA524A">
        <w:rPr>
          <w:rFonts w:ascii="Arial" w:hAnsi="Arial" w:cs="Arial"/>
        </w:rPr>
        <w:tab/>
        <w:t xml:space="preserve">     C</w:t>
      </w:r>
    </w:p>
    <w:p w14:paraId="71409F02" w14:textId="287BDDB3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381525" w:rsidRPr="00EA524A">
        <w:rPr>
          <w:rFonts w:ascii="Arial" w:hAnsi="Arial" w:cs="Arial"/>
        </w:rPr>
        <w:t>Maya’s story</w:t>
      </w:r>
      <w:r w:rsidR="00EA524A">
        <w:rPr>
          <w:rFonts w:ascii="Arial" w:hAnsi="Arial" w:cs="Arial"/>
        </w:rPr>
        <w:tab/>
        <w:t xml:space="preserve">     A</w:t>
      </w:r>
    </w:p>
    <w:p w14:paraId="1DC4D59E" w14:textId="390A946B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381525" w:rsidRPr="00EA524A">
        <w:rPr>
          <w:rFonts w:ascii="Arial" w:hAnsi="Arial" w:cs="Arial"/>
        </w:rPr>
        <w:t>Kofi’s story</w:t>
      </w:r>
      <w:r w:rsidR="00EA524A">
        <w:rPr>
          <w:rFonts w:ascii="Arial" w:hAnsi="Arial" w:cs="Arial"/>
        </w:rPr>
        <w:tab/>
        <w:t xml:space="preserve">     </w:t>
      </w:r>
      <w:r w:rsidR="003C6345">
        <w:rPr>
          <w:rFonts w:ascii="Arial" w:hAnsi="Arial" w:cs="Arial"/>
        </w:rPr>
        <w:t>A</w:t>
      </w:r>
    </w:p>
    <w:p w14:paraId="6A8C6728" w14:textId="76309AA6" w:rsidR="00381525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381525" w:rsidRPr="00EA524A">
        <w:rPr>
          <w:rFonts w:ascii="Arial" w:hAnsi="Arial" w:cs="Arial"/>
        </w:rPr>
        <w:t>Daniel’s story</w:t>
      </w:r>
      <w:r w:rsidR="00EA524A">
        <w:rPr>
          <w:rFonts w:ascii="Arial" w:hAnsi="Arial" w:cs="Arial"/>
        </w:rPr>
        <w:tab/>
        <w:t xml:space="preserve">     B</w:t>
      </w:r>
    </w:p>
    <w:p w14:paraId="27FCE142" w14:textId="20DC153C" w:rsidR="00381525" w:rsidRPr="00EA524A" w:rsidRDefault="00E853F9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381525" w:rsidRPr="00EA524A">
        <w:rPr>
          <w:rFonts w:ascii="Arial" w:hAnsi="Arial" w:cs="Arial"/>
        </w:rPr>
        <w:t>Olu’s story</w:t>
      </w:r>
      <w:r w:rsidR="00EA524A">
        <w:rPr>
          <w:rFonts w:ascii="Arial" w:hAnsi="Arial" w:cs="Arial"/>
        </w:rPr>
        <w:tab/>
        <w:t xml:space="preserve">   C&amp;D</w:t>
      </w:r>
    </w:p>
    <w:p w14:paraId="49A74086" w14:textId="7150C07A" w:rsidR="00E853F9" w:rsidRDefault="00E853F9" w:rsidP="00791821">
      <w:pPr>
        <w:spacing w:line="276" w:lineRule="auto"/>
        <w:jc w:val="both"/>
        <w:rPr>
          <w:rFonts w:ascii="Arial" w:hAnsi="Arial" w:cs="Arial"/>
        </w:rPr>
      </w:pPr>
    </w:p>
    <w:p w14:paraId="05FBE968" w14:textId="77777777" w:rsidR="00D75E62" w:rsidRDefault="00D75E62" w:rsidP="00791821">
      <w:pPr>
        <w:spacing w:line="276" w:lineRule="auto"/>
        <w:jc w:val="both"/>
        <w:rPr>
          <w:rFonts w:ascii="Arial" w:hAnsi="Arial" w:cs="Arial"/>
        </w:rPr>
      </w:pPr>
    </w:p>
    <w:p w14:paraId="4B08E8B9" w14:textId="0B4BCA1A" w:rsidR="003C6345" w:rsidRPr="00D75E62" w:rsidRDefault="003C6345" w:rsidP="00791821">
      <w:pPr>
        <w:spacing w:line="276" w:lineRule="auto"/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Guernsey (draft legislation):</w:t>
      </w:r>
    </w:p>
    <w:p w14:paraId="01792B88" w14:textId="77777777" w:rsidR="00D75E62" w:rsidRDefault="00D75E62" w:rsidP="00791821">
      <w:pPr>
        <w:spacing w:line="276" w:lineRule="auto"/>
        <w:jc w:val="both"/>
        <w:rPr>
          <w:rFonts w:ascii="Arial" w:hAnsi="Arial" w:cs="Arial"/>
        </w:rPr>
      </w:pPr>
    </w:p>
    <w:p w14:paraId="59015A0C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</w:t>
      </w:r>
    </w:p>
    <w:p w14:paraId="23E86FE1" w14:textId="77777777" w:rsidR="003C6345" w:rsidRPr="00EA524A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1. Jim’s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2718C556" w14:textId="77777777" w:rsidR="003C6345" w:rsidRPr="00EA524A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2. Jefferson’s story</w:t>
      </w:r>
      <w:r>
        <w:rPr>
          <w:rFonts w:ascii="Arial" w:hAnsi="Arial" w:cs="Arial"/>
        </w:rPr>
        <w:tab/>
        <w:t xml:space="preserve">     C</w:t>
      </w:r>
    </w:p>
    <w:p w14:paraId="7C57295D" w14:textId="77777777" w:rsidR="003C6345" w:rsidRPr="00EA524A" w:rsidRDefault="003C6345" w:rsidP="00791821">
      <w:pPr>
        <w:spacing w:line="276" w:lineRule="auto"/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>3. Ann’s story</w:t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6DACCAC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4. Jan’s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02EAADF1" w14:textId="3551F7D6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5. James’ story</w:t>
      </w:r>
      <w:r>
        <w:rPr>
          <w:rFonts w:ascii="Arial" w:hAnsi="Arial" w:cs="Arial"/>
        </w:rPr>
        <w:tab/>
        <w:t xml:space="preserve">     A</w:t>
      </w:r>
    </w:p>
    <w:p w14:paraId="001FA6A9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6. Peter’s story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59494609" w14:textId="77777777" w:rsidR="003C6345" w:rsidRPr="00EA524A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7. Richard’s story</w:t>
      </w:r>
      <w:r>
        <w:rPr>
          <w:rFonts w:ascii="Arial" w:hAnsi="Arial" w:cs="Arial"/>
        </w:rPr>
        <w:tab/>
        <w:t xml:space="preserve">     B</w:t>
      </w:r>
    </w:p>
    <w:p w14:paraId="6B10B149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8. Rumana’s story</w:t>
      </w:r>
      <w:r>
        <w:rPr>
          <w:rFonts w:ascii="Arial" w:hAnsi="Arial" w:cs="Arial"/>
        </w:rPr>
        <w:tab/>
        <w:t xml:space="preserve">     C</w:t>
      </w:r>
    </w:p>
    <w:p w14:paraId="7A6E2E49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9. Maya’s story</w:t>
      </w:r>
      <w:r>
        <w:rPr>
          <w:rFonts w:ascii="Arial" w:hAnsi="Arial" w:cs="Arial"/>
        </w:rPr>
        <w:tab/>
        <w:t xml:space="preserve">     A</w:t>
      </w:r>
    </w:p>
    <w:p w14:paraId="6FF28E98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10. Kofi’s story</w:t>
      </w:r>
      <w:r>
        <w:rPr>
          <w:rFonts w:ascii="Arial" w:hAnsi="Arial" w:cs="Arial"/>
        </w:rPr>
        <w:tab/>
        <w:t xml:space="preserve">     A</w:t>
      </w:r>
    </w:p>
    <w:p w14:paraId="47554299" w14:textId="77777777" w:rsidR="003C6345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11. Daniel’s story</w:t>
      </w:r>
      <w:r>
        <w:rPr>
          <w:rFonts w:ascii="Arial" w:hAnsi="Arial" w:cs="Arial"/>
        </w:rPr>
        <w:tab/>
        <w:t xml:space="preserve">     B</w:t>
      </w:r>
    </w:p>
    <w:p w14:paraId="2CE8B848" w14:textId="77777777" w:rsidR="003C6345" w:rsidRPr="00EA524A" w:rsidRDefault="003C6345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12. Olu’s story</w:t>
      </w:r>
      <w:r>
        <w:rPr>
          <w:rFonts w:ascii="Arial" w:hAnsi="Arial" w:cs="Arial"/>
        </w:rPr>
        <w:tab/>
        <w:t xml:space="preserve">   C&amp;D</w:t>
      </w:r>
    </w:p>
    <w:p w14:paraId="2582C53B" w14:textId="77777777" w:rsidR="00EA26AD" w:rsidRDefault="00EA26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8C05E4" w14:textId="6FDA51D8" w:rsidR="00440EF6" w:rsidRPr="00D75E62" w:rsidRDefault="00440EF6" w:rsidP="00791821">
      <w:pPr>
        <w:spacing w:line="276" w:lineRule="auto"/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lastRenderedPageBreak/>
        <w:t>Jersey:</w:t>
      </w:r>
    </w:p>
    <w:p w14:paraId="10717176" w14:textId="5C6B85D6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</w:p>
    <w:p w14:paraId="02EB7F8D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</w:t>
      </w:r>
    </w:p>
    <w:p w14:paraId="1F88F8F9" w14:textId="77777777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1. Jim’s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64C43D80" w14:textId="77777777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2. Jefferson’s story</w:t>
      </w:r>
      <w:r>
        <w:rPr>
          <w:rFonts w:ascii="Arial" w:hAnsi="Arial" w:cs="Arial"/>
        </w:rPr>
        <w:tab/>
        <w:t xml:space="preserve">     C</w:t>
      </w:r>
    </w:p>
    <w:p w14:paraId="57784E8F" w14:textId="77777777" w:rsidR="00440EF6" w:rsidRPr="00EA524A" w:rsidRDefault="00440EF6" w:rsidP="00791821">
      <w:pPr>
        <w:spacing w:line="276" w:lineRule="auto"/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>3. Ann’s story</w:t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D6AB5D7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4. Jan’s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41CED68B" w14:textId="31938625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5. James’ story</w:t>
      </w:r>
      <w:r w:rsidR="003C6345">
        <w:rPr>
          <w:rFonts w:ascii="Arial" w:hAnsi="Arial" w:cs="Arial"/>
        </w:rPr>
        <w:tab/>
        <w:t xml:space="preserve">     A</w:t>
      </w:r>
    </w:p>
    <w:p w14:paraId="37095961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6. Peter’s story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7CB6B1A1" w14:textId="77777777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7. Richard’s story</w:t>
      </w:r>
      <w:r>
        <w:rPr>
          <w:rFonts w:ascii="Arial" w:hAnsi="Arial" w:cs="Arial"/>
        </w:rPr>
        <w:tab/>
        <w:t xml:space="preserve">     B</w:t>
      </w:r>
    </w:p>
    <w:p w14:paraId="07C97410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8. Rumana’s story</w:t>
      </w:r>
      <w:r>
        <w:rPr>
          <w:rFonts w:ascii="Arial" w:hAnsi="Arial" w:cs="Arial"/>
        </w:rPr>
        <w:tab/>
        <w:t xml:space="preserve">     C</w:t>
      </w:r>
    </w:p>
    <w:p w14:paraId="567645FB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9. Maya’s story</w:t>
      </w:r>
      <w:r>
        <w:rPr>
          <w:rFonts w:ascii="Arial" w:hAnsi="Arial" w:cs="Arial"/>
        </w:rPr>
        <w:tab/>
        <w:t xml:space="preserve">     A</w:t>
      </w:r>
    </w:p>
    <w:p w14:paraId="1267828E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10. Kofi’s story</w:t>
      </w:r>
      <w:r>
        <w:rPr>
          <w:rFonts w:ascii="Arial" w:hAnsi="Arial" w:cs="Arial"/>
        </w:rPr>
        <w:tab/>
        <w:t xml:space="preserve">     B</w:t>
      </w:r>
    </w:p>
    <w:p w14:paraId="2808494B" w14:textId="16AF82DE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11. Daniel’s story</w:t>
      </w:r>
      <w:r w:rsidR="00C916A7">
        <w:rPr>
          <w:rFonts w:ascii="Arial" w:hAnsi="Arial" w:cs="Arial"/>
        </w:rPr>
        <w:tab/>
        <w:t xml:space="preserve">     A</w:t>
      </w:r>
    </w:p>
    <w:p w14:paraId="60F09591" w14:textId="77777777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12. Olu’s story</w:t>
      </w:r>
      <w:r>
        <w:rPr>
          <w:rFonts w:ascii="Arial" w:hAnsi="Arial" w:cs="Arial"/>
        </w:rPr>
        <w:tab/>
        <w:t xml:space="preserve">   C&amp;D</w:t>
      </w:r>
    </w:p>
    <w:p w14:paraId="71FF2940" w14:textId="08A6B4EB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</w:p>
    <w:p w14:paraId="3BA30493" w14:textId="6C44E8AC" w:rsidR="00D75E62" w:rsidRDefault="00D75E62" w:rsidP="00791821">
      <w:pPr>
        <w:spacing w:line="276" w:lineRule="auto"/>
        <w:jc w:val="both"/>
        <w:rPr>
          <w:rFonts w:ascii="Arial" w:hAnsi="Arial" w:cs="Arial"/>
        </w:rPr>
      </w:pPr>
    </w:p>
    <w:p w14:paraId="0C74C73C" w14:textId="5B9251A8" w:rsidR="00440EF6" w:rsidRPr="00D75E62" w:rsidRDefault="00440EF6" w:rsidP="00791821">
      <w:pPr>
        <w:spacing w:line="276" w:lineRule="auto"/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Gibraltar, Malta:</w:t>
      </w:r>
    </w:p>
    <w:p w14:paraId="622C14A4" w14:textId="087013C9" w:rsidR="00630635" w:rsidRDefault="00630635" w:rsidP="00791821">
      <w:pPr>
        <w:spacing w:line="276" w:lineRule="auto"/>
        <w:jc w:val="both"/>
        <w:rPr>
          <w:rFonts w:ascii="Arial" w:hAnsi="Arial" w:cs="Arial"/>
        </w:rPr>
      </w:pPr>
    </w:p>
    <w:p w14:paraId="01162DCD" w14:textId="630D4CF0" w:rsidR="00630635" w:rsidRDefault="00630635" w:rsidP="00791821">
      <w:pPr>
        <w:spacing w:line="276" w:lineRule="auto"/>
        <w:jc w:val="both"/>
        <w:rPr>
          <w:rFonts w:ascii="Arial" w:hAnsi="Arial" w:cs="Arial"/>
        </w:rPr>
      </w:pPr>
      <w:r w:rsidRPr="00630635">
        <w:rPr>
          <w:rFonts w:ascii="Arial" w:hAnsi="Arial" w:cs="Arial"/>
        </w:rPr>
        <w:t xml:space="preserve">Equality legislation in Gibraltar and Malta is different from the other jurisdictions of the Methodist Church in Britain. </w:t>
      </w:r>
      <w:r>
        <w:rPr>
          <w:rFonts w:ascii="Arial" w:hAnsi="Arial" w:cs="Arial"/>
        </w:rPr>
        <w:t xml:space="preserve"> </w:t>
      </w:r>
      <w:r w:rsidRPr="00630635">
        <w:rPr>
          <w:rFonts w:ascii="Arial" w:hAnsi="Arial" w:cs="Arial"/>
        </w:rPr>
        <w:t>This affects how it applies to church life.</w:t>
      </w:r>
      <w:r>
        <w:rPr>
          <w:rFonts w:ascii="Arial" w:hAnsi="Arial" w:cs="Arial"/>
        </w:rPr>
        <w:t xml:space="preserve"> </w:t>
      </w:r>
      <w:r w:rsidRPr="00630635">
        <w:rPr>
          <w:rFonts w:ascii="Arial" w:hAnsi="Arial" w:cs="Arial"/>
        </w:rPr>
        <w:t xml:space="preserve"> </w:t>
      </w:r>
      <w:r w:rsidR="00D75E62">
        <w:rPr>
          <w:rFonts w:ascii="Arial" w:hAnsi="Arial" w:cs="Arial"/>
        </w:rPr>
        <w:t xml:space="preserve">The quiz has been written to illustrate aspects of equality legislation in Great Britain.  </w:t>
      </w:r>
      <w:r w:rsidRPr="00630635">
        <w:rPr>
          <w:rFonts w:ascii="Arial" w:hAnsi="Arial" w:cs="Arial"/>
        </w:rPr>
        <w:t xml:space="preserve">As a result, the answers to the Module 3 quiz </w:t>
      </w:r>
      <w:r>
        <w:rPr>
          <w:rFonts w:ascii="Arial" w:hAnsi="Arial" w:cs="Arial"/>
        </w:rPr>
        <w:t>are differen</w:t>
      </w:r>
      <w:r w:rsidRPr="00630635">
        <w:rPr>
          <w:rFonts w:ascii="Arial" w:hAnsi="Arial" w:cs="Arial"/>
        </w:rPr>
        <w:t xml:space="preserve">t for Gibraltar and Malta. </w:t>
      </w:r>
      <w:r>
        <w:rPr>
          <w:rFonts w:ascii="Arial" w:hAnsi="Arial" w:cs="Arial"/>
        </w:rPr>
        <w:t xml:space="preserve"> </w:t>
      </w:r>
      <w:r w:rsidRPr="00630635">
        <w:rPr>
          <w:rFonts w:ascii="Arial" w:hAnsi="Arial" w:cs="Arial"/>
        </w:rPr>
        <w:t xml:space="preserve">Some actions that are unlawful </w:t>
      </w:r>
      <w:r>
        <w:rPr>
          <w:rFonts w:ascii="Arial" w:hAnsi="Arial" w:cs="Arial"/>
        </w:rPr>
        <w:t xml:space="preserve">in the other jurisdictions of the Methodist Church in Britain </w:t>
      </w:r>
      <w:r w:rsidRPr="00630635">
        <w:rPr>
          <w:rFonts w:ascii="Arial" w:hAnsi="Arial" w:cs="Arial"/>
        </w:rPr>
        <w:t>would be</w:t>
      </w:r>
      <w:r>
        <w:rPr>
          <w:rFonts w:ascii="Arial" w:hAnsi="Arial" w:cs="Arial"/>
        </w:rPr>
        <w:t xml:space="preserve"> lawful in Gibraltar and Malta.</w:t>
      </w:r>
    </w:p>
    <w:p w14:paraId="37E316CE" w14:textId="77777777" w:rsidR="00630635" w:rsidRDefault="00630635" w:rsidP="00791821">
      <w:pPr>
        <w:spacing w:line="276" w:lineRule="auto"/>
        <w:jc w:val="both"/>
        <w:rPr>
          <w:rFonts w:ascii="Arial" w:hAnsi="Arial" w:cs="Arial"/>
        </w:rPr>
      </w:pPr>
    </w:p>
    <w:p w14:paraId="35BE6BB2" w14:textId="7F3EFBD4" w:rsidR="00630635" w:rsidRDefault="00630635" w:rsidP="00791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are</w:t>
      </w:r>
      <w:r w:rsidRPr="00630635">
        <w:rPr>
          <w:rFonts w:ascii="Arial" w:hAnsi="Arial" w:cs="Arial"/>
        </w:rPr>
        <w:t xml:space="preserve"> the answers as they actually apply to equality legislation in Gibraltar and Malta.</w:t>
      </w:r>
    </w:p>
    <w:p w14:paraId="2E4FFDA9" w14:textId="77777777" w:rsidR="00630635" w:rsidRPr="00630635" w:rsidRDefault="00630635" w:rsidP="00791821">
      <w:pPr>
        <w:spacing w:line="276" w:lineRule="auto"/>
        <w:jc w:val="both"/>
        <w:rPr>
          <w:rFonts w:ascii="Arial" w:hAnsi="Arial" w:cs="Arial"/>
        </w:rPr>
      </w:pPr>
    </w:p>
    <w:p w14:paraId="707290CC" w14:textId="65366953" w:rsidR="00630635" w:rsidRDefault="00630635" w:rsidP="00791821">
      <w:pPr>
        <w:spacing w:line="276" w:lineRule="auto"/>
        <w:jc w:val="both"/>
        <w:rPr>
          <w:rFonts w:ascii="Arial" w:hAnsi="Arial" w:cs="Arial"/>
        </w:rPr>
      </w:pPr>
      <w:r w:rsidRPr="00630635">
        <w:rPr>
          <w:rFonts w:ascii="Arial" w:hAnsi="Arial" w:cs="Arial"/>
        </w:rPr>
        <w:t xml:space="preserve"> However, the Methodist Church is seeking to become the just, inclusive Body of Christ. </w:t>
      </w:r>
      <w:r>
        <w:rPr>
          <w:rFonts w:ascii="Arial" w:hAnsi="Arial" w:cs="Arial"/>
        </w:rPr>
        <w:t xml:space="preserve"> </w:t>
      </w:r>
      <w:r w:rsidRPr="00630635">
        <w:rPr>
          <w:rFonts w:ascii="Arial" w:hAnsi="Arial" w:cs="Arial"/>
        </w:rPr>
        <w:t>We would therefore not wish to see these behaviours in the Church.</w:t>
      </w:r>
    </w:p>
    <w:p w14:paraId="3BB88C27" w14:textId="0BC97D43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</w:p>
    <w:p w14:paraId="3811C3B2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Answer</w:t>
      </w:r>
    </w:p>
    <w:p w14:paraId="1C8D4408" w14:textId="53BFF26E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1. Jim’s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B</w:t>
      </w:r>
    </w:p>
    <w:p w14:paraId="72779B81" w14:textId="38A13921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2. Jefferson’s story</w:t>
      </w:r>
      <w:r w:rsidR="00630635">
        <w:rPr>
          <w:rFonts w:ascii="Arial" w:hAnsi="Arial" w:cs="Arial"/>
        </w:rPr>
        <w:tab/>
        <w:t xml:space="preserve">     A</w:t>
      </w:r>
    </w:p>
    <w:p w14:paraId="71959155" w14:textId="1C5931CA" w:rsidR="00440EF6" w:rsidRPr="00EA524A" w:rsidRDefault="00440EF6" w:rsidP="00791821">
      <w:pPr>
        <w:spacing w:line="276" w:lineRule="auto"/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>3. Ann’s story</w:t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A</w:t>
      </w:r>
    </w:p>
    <w:p w14:paraId="11F55242" w14:textId="693FADCD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4. Jan’s story</w:t>
      </w:r>
      <w:r w:rsidR="00630635">
        <w:rPr>
          <w:rFonts w:ascii="Arial" w:hAnsi="Arial" w:cs="Arial"/>
        </w:rPr>
        <w:tab/>
      </w:r>
      <w:r w:rsidR="00630635">
        <w:rPr>
          <w:rFonts w:ascii="Arial" w:hAnsi="Arial" w:cs="Arial"/>
        </w:rPr>
        <w:tab/>
        <w:t xml:space="preserve">     C</w:t>
      </w:r>
    </w:p>
    <w:p w14:paraId="0B616281" w14:textId="022591E8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5. James’ story</w:t>
      </w:r>
      <w:r w:rsidR="00630635">
        <w:rPr>
          <w:rFonts w:ascii="Arial" w:hAnsi="Arial" w:cs="Arial"/>
        </w:rPr>
        <w:tab/>
        <w:t xml:space="preserve">     A</w:t>
      </w:r>
    </w:p>
    <w:p w14:paraId="320CAF01" w14:textId="43944695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6. Peter’s story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="00630635">
        <w:rPr>
          <w:rFonts w:ascii="Arial" w:hAnsi="Arial" w:cs="Arial"/>
        </w:rPr>
        <w:t xml:space="preserve">  A</w:t>
      </w:r>
    </w:p>
    <w:p w14:paraId="2BA27F6C" w14:textId="744E2FF8" w:rsidR="00440EF6" w:rsidRPr="00EA524A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7. Richard’s story</w:t>
      </w:r>
      <w:r w:rsidR="00630635">
        <w:rPr>
          <w:rFonts w:ascii="Arial" w:hAnsi="Arial" w:cs="Arial"/>
        </w:rPr>
        <w:tab/>
        <w:t xml:space="preserve">     A</w:t>
      </w:r>
      <w:bookmarkStart w:id="0" w:name="_GoBack"/>
      <w:bookmarkEnd w:id="0"/>
    </w:p>
    <w:p w14:paraId="13FF25B5" w14:textId="0DA05D40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8. Rumana’s story</w:t>
      </w:r>
      <w:r w:rsidR="00630635">
        <w:rPr>
          <w:rFonts w:ascii="Arial" w:hAnsi="Arial" w:cs="Arial"/>
        </w:rPr>
        <w:tab/>
        <w:t xml:space="preserve">     B</w:t>
      </w:r>
    </w:p>
    <w:p w14:paraId="3E565191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9. Maya’s story</w:t>
      </w:r>
      <w:r>
        <w:rPr>
          <w:rFonts w:ascii="Arial" w:hAnsi="Arial" w:cs="Arial"/>
        </w:rPr>
        <w:tab/>
        <w:t xml:space="preserve">     A</w:t>
      </w:r>
    </w:p>
    <w:p w14:paraId="10840617" w14:textId="77777777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10. Kofi’s story</w:t>
      </w:r>
      <w:r>
        <w:rPr>
          <w:rFonts w:ascii="Arial" w:hAnsi="Arial" w:cs="Arial"/>
        </w:rPr>
        <w:tab/>
        <w:t xml:space="preserve">     B</w:t>
      </w:r>
    </w:p>
    <w:p w14:paraId="33EA4EBD" w14:textId="6D2D6130" w:rsidR="00440EF6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11. Daniel’s story</w:t>
      </w:r>
      <w:r w:rsidR="00630635">
        <w:rPr>
          <w:rFonts w:ascii="Arial" w:hAnsi="Arial" w:cs="Arial"/>
        </w:rPr>
        <w:tab/>
        <w:t xml:space="preserve">     C</w:t>
      </w:r>
    </w:p>
    <w:p w14:paraId="4BD739B2" w14:textId="3050A4DA" w:rsidR="00440EF6" w:rsidRPr="00E853F9" w:rsidRDefault="00440EF6" w:rsidP="00791821">
      <w:pPr>
        <w:spacing w:line="276" w:lineRule="auto"/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>12. Olu’s story</w:t>
      </w:r>
      <w:r w:rsidR="00630635">
        <w:rPr>
          <w:rFonts w:ascii="Arial" w:hAnsi="Arial" w:cs="Arial"/>
        </w:rPr>
        <w:tab/>
        <w:t xml:space="preserve">     C</w:t>
      </w:r>
    </w:p>
    <w:sectPr w:rsidR="00440EF6" w:rsidRPr="00E853F9" w:rsidSect="00EA26AD">
      <w:headerReference w:type="even" r:id="rId11"/>
      <w:headerReference w:type="default" r:id="rId12"/>
      <w:head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16B2" w14:textId="77777777" w:rsidR="00D60F0D" w:rsidRDefault="00D60F0D" w:rsidP="00813F66">
      <w:r>
        <w:separator/>
      </w:r>
    </w:p>
  </w:endnote>
  <w:endnote w:type="continuationSeparator" w:id="0">
    <w:p w14:paraId="5AD4F55D" w14:textId="77777777" w:rsidR="00D60F0D" w:rsidRDefault="00D60F0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8751" w14:textId="77777777" w:rsidR="00D60F0D" w:rsidRDefault="00D60F0D" w:rsidP="00813F66">
      <w:r>
        <w:separator/>
      </w:r>
    </w:p>
  </w:footnote>
  <w:footnote w:type="continuationSeparator" w:id="0">
    <w:p w14:paraId="600587DC" w14:textId="77777777" w:rsidR="00D60F0D" w:rsidRDefault="00D60F0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EA26AD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EA26AD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07"/>
    <w:multiLevelType w:val="hybridMultilevel"/>
    <w:tmpl w:val="D4182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21"/>
    <w:multiLevelType w:val="hybridMultilevel"/>
    <w:tmpl w:val="7A0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63F"/>
    <w:multiLevelType w:val="hybridMultilevel"/>
    <w:tmpl w:val="8B9A2C1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24"/>
    <w:multiLevelType w:val="hybridMultilevel"/>
    <w:tmpl w:val="4F4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812"/>
    <w:multiLevelType w:val="hybridMultilevel"/>
    <w:tmpl w:val="FAB8F6A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ADF"/>
    <w:multiLevelType w:val="hybridMultilevel"/>
    <w:tmpl w:val="7D6C12C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B9F"/>
    <w:multiLevelType w:val="hybridMultilevel"/>
    <w:tmpl w:val="69E25C0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1FA"/>
    <w:multiLevelType w:val="hybridMultilevel"/>
    <w:tmpl w:val="03C0522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69"/>
    <w:multiLevelType w:val="hybridMultilevel"/>
    <w:tmpl w:val="74B8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C2D"/>
    <w:multiLevelType w:val="hybridMultilevel"/>
    <w:tmpl w:val="7684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6C2"/>
    <w:multiLevelType w:val="hybridMultilevel"/>
    <w:tmpl w:val="6AE6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77E"/>
    <w:multiLevelType w:val="hybridMultilevel"/>
    <w:tmpl w:val="8A6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142"/>
    <w:multiLevelType w:val="hybridMultilevel"/>
    <w:tmpl w:val="2C18EC10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CA8"/>
    <w:multiLevelType w:val="hybridMultilevel"/>
    <w:tmpl w:val="E36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43F9"/>
    <w:multiLevelType w:val="hybridMultilevel"/>
    <w:tmpl w:val="C080737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9A1"/>
    <w:multiLevelType w:val="hybridMultilevel"/>
    <w:tmpl w:val="CF8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C61"/>
    <w:multiLevelType w:val="hybridMultilevel"/>
    <w:tmpl w:val="912E1A6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86"/>
    <w:multiLevelType w:val="hybridMultilevel"/>
    <w:tmpl w:val="8CBA3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F4D"/>
    <w:multiLevelType w:val="hybridMultilevel"/>
    <w:tmpl w:val="E24C310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275"/>
    <w:multiLevelType w:val="hybridMultilevel"/>
    <w:tmpl w:val="FF1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1A2"/>
    <w:multiLevelType w:val="hybridMultilevel"/>
    <w:tmpl w:val="9AC2A4F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8ED"/>
    <w:multiLevelType w:val="hybridMultilevel"/>
    <w:tmpl w:val="A32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D29"/>
    <w:multiLevelType w:val="hybridMultilevel"/>
    <w:tmpl w:val="C3A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81525"/>
    <w:rsid w:val="00395263"/>
    <w:rsid w:val="003C6345"/>
    <w:rsid w:val="00440EF6"/>
    <w:rsid w:val="00442760"/>
    <w:rsid w:val="004B7A2A"/>
    <w:rsid w:val="004D5EC8"/>
    <w:rsid w:val="004E17DA"/>
    <w:rsid w:val="00550847"/>
    <w:rsid w:val="005E18DB"/>
    <w:rsid w:val="00630635"/>
    <w:rsid w:val="00666A05"/>
    <w:rsid w:val="006C0DB9"/>
    <w:rsid w:val="0070345F"/>
    <w:rsid w:val="007214F9"/>
    <w:rsid w:val="00791821"/>
    <w:rsid w:val="00810E13"/>
    <w:rsid w:val="00813F66"/>
    <w:rsid w:val="008A6001"/>
    <w:rsid w:val="00902F22"/>
    <w:rsid w:val="00A956AD"/>
    <w:rsid w:val="00B2363D"/>
    <w:rsid w:val="00B50A0B"/>
    <w:rsid w:val="00B828DD"/>
    <w:rsid w:val="00C916A7"/>
    <w:rsid w:val="00CB2147"/>
    <w:rsid w:val="00D01825"/>
    <w:rsid w:val="00D22031"/>
    <w:rsid w:val="00D60F0D"/>
    <w:rsid w:val="00D75E62"/>
    <w:rsid w:val="00DB3F66"/>
    <w:rsid w:val="00DE76D0"/>
    <w:rsid w:val="00E853F9"/>
    <w:rsid w:val="00EA26AD"/>
    <w:rsid w:val="00EA524A"/>
    <w:rsid w:val="00EB5582"/>
    <w:rsid w:val="00EF5CD3"/>
    <w:rsid w:val="00F36A2B"/>
    <w:rsid w:val="00F72C0E"/>
    <w:rsid w:val="00F7515D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8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804B-B898-4393-9A99-6ABC333385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http://schemas.microsoft.com/office/2006/documentManagement/types"/>
    <ds:schemaRef ds:uri="aba9dc45-71f5-48b4-a68a-b2459ad081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973217-91FD-4EBA-9333-3BA2776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28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11</cp:revision>
  <dcterms:created xsi:type="dcterms:W3CDTF">2023-03-25T12:01:00Z</dcterms:created>
  <dcterms:modified xsi:type="dcterms:W3CDTF">2023-05-26T08:29:00Z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