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E6E8" w14:textId="77777777" w:rsidR="00C638F2" w:rsidRDefault="00C638F2"/>
    <w:tbl>
      <w:tblPr>
        <w:tblStyle w:val="TableGrid"/>
        <w:tblpPr w:leftFromText="180" w:rightFromText="180" w:vertAnchor="text" w:horzAnchor="margin" w:tblpY="1"/>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082"/>
        <w:gridCol w:w="8112"/>
      </w:tblGrid>
      <w:tr w:rsidR="00E57319" w14:paraId="488F298A" w14:textId="77777777" w:rsidTr="00813A6F">
        <w:trPr>
          <w:trHeight w:val="2259"/>
        </w:trPr>
        <w:tc>
          <w:tcPr>
            <w:tcW w:w="10194" w:type="dxa"/>
            <w:gridSpan w:val="2"/>
          </w:tcPr>
          <w:p w14:paraId="49251C3C" w14:textId="77777777" w:rsidR="00E57319" w:rsidRPr="000C0DC3" w:rsidRDefault="000278D9" w:rsidP="00E57319">
            <w:pPr>
              <w:jc w:val="right"/>
              <w:rPr>
                <w:rFonts w:cs="Khmer UI"/>
                <w:noProof/>
                <w:sz w:val="24"/>
                <w:szCs w:val="24"/>
                <w:lang w:eastAsia="en-GB"/>
              </w:rPr>
            </w:pPr>
            <w:r>
              <w:rPr>
                <w:noProof/>
                <w:lang w:eastAsia="en-GB"/>
              </w:rPr>
              <w:drawing>
                <wp:anchor distT="0" distB="0" distL="114300" distR="114300" simplePos="0" relativeHeight="251659264" behindDoc="1" locked="0" layoutInCell="1" allowOverlap="1" wp14:anchorId="75365D22" wp14:editId="419FE1B4">
                  <wp:simplePos x="0" y="0"/>
                  <wp:positionH relativeFrom="column">
                    <wp:posOffset>3350783</wp:posOffset>
                  </wp:positionH>
                  <wp:positionV relativeFrom="paragraph">
                    <wp:posOffset>174476</wp:posOffset>
                  </wp:positionV>
                  <wp:extent cx="2889250" cy="996315"/>
                  <wp:effectExtent l="0" t="0" r="6350" b="0"/>
                  <wp:wrapTight wrapText="bothSides">
                    <wp:wrapPolygon edited="0">
                      <wp:start x="19226" y="0"/>
                      <wp:lineTo x="0" y="1652"/>
                      <wp:lineTo x="0" y="7021"/>
                      <wp:lineTo x="142" y="18585"/>
                      <wp:lineTo x="2279" y="19824"/>
                      <wp:lineTo x="19938" y="21063"/>
                      <wp:lineTo x="21078" y="21063"/>
                      <wp:lineTo x="21505" y="18585"/>
                      <wp:lineTo x="21505" y="0"/>
                      <wp:lineTo x="19226"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9250" cy="996315"/>
                          </a:xfrm>
                          <a:prstGeom prst="rect">
                            <a:avLst/>
                          </a:prstGeom>
                        </pic:spPr>
                      </pic:pic>
                    </a:graphicData>
                  </a:graphic>
                </wp:anchor>
              </w:drawing>
            </w:r>
            <w:r w:rsidR="00482FA3">
              <w:rPr>
                <w:noProof/>
                <w:sz w:val="24"/>
                <w:szCs w:val="24"/>
                <w:lang w:eastAsia="en-GB"/>
              </w:rPr>
              <mc:AlternateContent>
                <mc:Choice Requires="wps">
                  <w:drawing>
                    <wp:anchor distT="0" distB="0" distL="114300" distR="114300" simplePos="0" relativeHeight="251658240" behindDoc="0" locked="0" layoutInCell="1" allowOverlap="1" wp14:anchorId="3214F52E" wp14:editId="690EBB5A">
                      <wp:simplePos x="0" y="0"/>
                      <wp:positionH relativeFrom="column">
                        <wp:posOffset>-25625</wp:posOffset>
                      </wp:positionH>
                      <wp:positionV relativeFrom="paragraph">
                        <wp:posOffset>112881</wp:posOffset>
                      </wp:positionV>
                      <wp:extent cx="3693459" cy="1299882"/>
                      <wp:effectExtent l="0" t="0" r="254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459" cy="1299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99678" w14:textId="77777777" w:rsidR="009063A7" w:rsidRPr="000C0DC3" w:rsidRDefault="009063A7" w:rsidP="009063A7">
                                  <w:pPr>
                                    <w:pStyle w:val="FreeFormA"/>
                                    <w:spacing w:after="100"/>
                                    <w:rPr>
                                      <w:rFonts w:asciiTheme="minorHAnsi" w:hAnsiTheme="minorHAnsi" w:cs="Khmer UI"/>
                                      <w:color w:val="404040" w:themeColor="text1" w:themeTint="BF"/>
                                      <w:szCs w:val="24"/>
                                    </w:rPr>
                                  </w:pPr>
                                  <w:r w:rsidRPr="000C0DC3">
                                    <w:rPr>
                                      <w:rFonts w:asciiTheme="minorHAnsi" w:hAnsiTheme="minorHAnsi" w:cs="Khmer UI"/>
                                      <w:color w:val="404040" w:themeColor="text1" w:themeTint="BF"/>
                                      <w:szCs w:val="24"/>
                                    </w:rPr>
                                    <w:t xml:space="preserve">3Generate </w:t>
                                  </w:r>
                                  <w:r w:rsidR="00B06AEC">
                                    <w:rPr>
                                      <w:rFonts w:asciiTheme="minorHAnsi" w:hAnsiTheme="minorHAnsi" w:cs="Khmer UI"/>
                                      <w:color w:val="404040" w:themeColor="text1" w:themeTint="BF"/>
                                      <w:szCs w:val="24"/>
                                    </w:rPr>
                                    <w:t xml:space="preserve">24 </w:t>
                                  </w:r>
                                  <w:r w:rsidRPr="000C0DC3">
                                    <w:rPr>
                                      <w:rFonts w:asciiTheme="minorHAnsi" w:hAnsiTheme="minorHAnsi" w:cs="Khmer UI"/>
                                      <w:color w:val="404040" w:themeColor="text1" w:themeTint="BF"/>
                                      <w:szCs w:val="24"/>
                                    </w:rPr>
                                    <w:t xml:space="preserve">will take place from </w:t>
                                  </w:r>
                                  <w:r w:rsidR="00B06AEC">
                                    <w:rPr>
                                      <w:rFonts w:asciiTheme="minorHAnsi" w:hAnsiTheme="minorHAnsi" w:cs="Khmer UI"/>
                                      <w:color w:val="404040" w:themeColor="text1" w:themeTint="BF"/>
                                      <w:szCs w:val="24"/>
                                    </w:rPr>
                                    <w:t>Friday 4</w:t>
                                  </w:r>
                                  <w:r w:rsidRPr="00B2278D">
                                    <w:rPr>
                                      <w:rFonts w:asciiTheme="minorHAnsi" w:hAnsiTheme="minorHAnsi" w:cs="Khmer UI"/>
                                      <w:color w:val="404040" w:themeColor="text1" w:themeTint="BF"/>
                                      <w:szCs w:val="24"/>
                                      <w:vertAlign w:val="superscript"/>
                                    </w:rPr>
                                    <w:t>th</w:t>
                                  </w:r>
                                  <w:r w:rsidR="00B06AEC">
                                    <w:rPr>
                                      <w:rFonts w:asciiTheme="minorHAnsi" w:hAnsiTheme="minorHAnsi" w:cs="Khmer UI"/>
                                      <w:color w:val="404040" w:themeColor="text1" w:themeTint="BF"/>
                                      <w:szCs w:val="24"/>
                                    </w:rPr>
                                    <w:t xml:space="preserve"> October to Sunday 6</w:t>
                                  </w:r>
                                  <w:r w:rsidR="00B06AEC">
                                    <w:rPr>
                                      <w:rFonts w:asciiTheme="minorHAnsi" w:hAnsiTheme="minorHAnsi" w:cs="Khmer UI"/>
                                      <w:color w:val="404040" w:themeColor="text1" w:themeTint="BF"/>
                                      <w:szCs w:val="24"/>
                                      <w:vertAlign w:val="superscript"/>
                                    </w:rPr>
                                    <w:t>th</w:t>
                                  </w:r>
                                  <w:r>
                                    <w:rPr>
                                      <w:rFonts w:asciiTheme="minorHAnsi" w:hAnsiTheme="minorHAnsi" w:cs="Khmer UI"/>
                                      <w:color w:val="404040" w:themeColor="text1" w:themeTint="BF"/>
                                      <w:szCs w:val="24"/>
                                    </w:rPr>
                                    <w:t xml:space="preserve"> </w:t>
                                  </w:r>
                                  <w:r w:rsidRPr="009653A2">
                                    <w:rPr>
                                      <w:rFonts w:asciiTheme="minorHAnsi" w:hAnsiTheme="minorHAnsi" w:cs="Khmer UI"/>
                                      <w:color w:val="404040" w:themeColor="text1" w:themeTint="BF"/>
                                      <w:szCs w:val="24"/>
                                    </w:rPr>
                                    <w:t>October at The National Exhibition Centre, Perimeter Road, Birmingham B40 1NT</w:t>
                                  </w:r>
                                </w:p>
                                <w:p w14:paraId="208E553C" w14:textId="77777777" w:rsidR="009063A7" w:rsidRPr="000C0DC3" w:rsidRDefault="009063A7" w:rsidP="009063A7">
                                  <w:pPr>
                                    <w:pStyle w:val="FreeFormA"/>
                                    <w:spacing w:after="100"/>
                                    <w:rPr>
                                      <w:rFonts w:asciiTheme="minorHAnsi" w:hAnsiTheme="minorHAnsi"/>
                                      <w:color w:val="404040" w:themeColor="text1" w:themeTint="BF"/>
                                      <w:szCs w:val="24"/>
                                    </w:rPr>
                                  </w:pPr>
                                  <w:r w:rsidRPr="000C0DC3">
                                    <w:rPr>
                                      <w:rFonts w:asciiTheme="minorHAnsi" w:hAnsiTheme="minorHAnsi" w:cs="Khmer UI"/>
                                      <w:color w:val="404040" w:themeColor="text1" w:themeTint="BF"/>
                                      <w:szCs w:val="24"/>
                                    </w:rPr>
                                    <w:t>We need volunteers who will facilitate, enable and encourage children and young people to participate, think, reflect, develop, lead and find their own voice.</w:t>
                                  </w:r>
                                </w:p>
                                <w:p w14:paraId="0F6897E5" w14:textId="77777777" w:rsidR="00E57319" w:rsidRPr="000C0DC3" w:rsidRDefault="00E57319" w:rsidP="0082204D">
                                  <w:pPr>
                                    <w:pStyle w:val="FreeFormA"/>
                                    <w:spacing w:after="100"/>
                                    <w:rPr>
                                      <w:rFonts w:asciiTheme="minorHAnsi" w:hAnsiTheme="minorHAnsi"/>
                                      <w:color w:val="404040" w:themeColor="text1" w:themeTint="BF"/>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14F52E" id="_x0000_t202" coordsize="21600,21600" o:spt="202" path="m,l,21600r21600,l21600,xe">
                      <v:stroke joinstyle="miter"/>
                      <v:path gradientshapeok="t" o:connecttype="rect"/>
                    </v:shapetype>
                    <v:shape id="Text Box 7" o:spid="_x0000_s1026" type="#_x0000_t202" style="position:absolute;left:0;text-align:left;margin-left:-2pt;margin-top:8.9pt;width:290.8pt;height:10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2t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" stroked="f">
                      <v:textbox>
                        <w:txbxContent>
                          <w:p w14:paraId="31799678" w14:textId="77777777" w:rsidR="009063A7" w:rsidRPr="000C0DC3" w:rsidRDefault="009063A7" w:rsidP="009063A7">
                            <w:pPr>
                              <w:pStyle w:val="FreeFormA"/>
                              <w:spacing w:after="100"/>
                              <w:rPr>
                                <w:rFonts w:asciiTheme="minorHAnsi" w:hAnsiTheme="minorHAnsi" w:cs="Khmer UI"/>
                                <w:color w:val="404040" w:themeColor="text1" w:themeTint="BF"/>
                                <w:szCs w:val="24"/>
                              </w:rPr>
                            </w:pPr>
                            <w:r w:rsidRPr="000C0DC3">
                              <w:rPr>
                                <w:rFonts w:asciiTheme="minorHAnsi" w:hAnsiTheme="minorHAnsi" w:cs="Khmer UI"/>
                                <w:color w:val="404040" w:themeColor="text1" w:themeTint="BF"/>
                                <w:szCs w:val="24"/>
                              </w:rPr>
                              <w:t xml:space="preserve">3Generate </w:t>
                            </w:r>
                            <w:r w:rsidR="00B06AEC">
                              <w:rPr>
                                <w:rFonts w:asciiTheme="minorHAnsi" w:hAnsiTheme="minorHAnsi" w:cs="Khmer UI"/>
                                <w:color w:val="404040" w:themeColor="text1" w:themeTint="BF"/>
                                <w:szCs w:val="24"/>
                              </w:rPr>
                              <w:t xml:space="preserve">24 </w:t>
                            </w:r>
                            <w:r w:rsidRPr="000C0DC3">
                              <w:rPr>
                                <w:rFonts w:asciiTheme="minorHAnsi" w:hAnsiTheme="minorHAnsi" w:cs="Khmer UI"/>
                                <w:color w:val="404040" w:themeColor="text1" w:themeTint="BF"/>
                                <w:szCs w:val="24"/>
                              </w:rPr>
                              <w:t xml:space="preserve">will take place from </w:t>
                            </w:r>
                            <w:r w:rsidR="00B06AEC">
                              <w:rPr>
                                <w:rFonts w:asciiTheme="minorHAnsi" w:hAnsiTheme="minorHAnsi" w:cs="Khmer UI"/>
                                <w:color w:val="404040" w:themeColor="text1" w:themeTint="BF"/>
                                <w:szCs w:val="24"/>
                              </w:rPr>
                              <w:t>Friday 4</w:t>
                            </w:r>
                            <w:r w:rsidRPr="00B2278D">
                              <w:rPr>
                                <w:rFonts w:asciiTheme="minorHAnsi" w:hAnsiTheme="minorHAnsi" w:cs="Khmer UI"/>
                                <w:color w:val="404040" w:themeColor="text1" w:themeTint="BF"/>
                                <w:szCs w:val="24"/>
                                <w:vertAlign w:val="superscript"/>
                              </w:rPr>
                              <w:t>th</w:t>
                            </w:r>
                            <w:r w:rsidR="00B06AEC">
                              <w:rPr>
                                <w:rFonts w:asciiTheme="minorHAnsi" w:hAnsiTheme="minorHAnsi" w:cs="Khmer UI"/>
                                <w:color w:val="404040" w:themeColor="text1" w:themeTint="BF"/>
                                <w:szCs w:val="24"/>
                              </w:rPr>
                              <w:t xml:space="preserve"> October to Sunday 6</w:t>
                            </w:r>
                            <w:r w:rsidR="00B06AEC">
                              <w:rPr>
                                <w:rFonts w:asciiTheme="minorHAnsi" w:hAnsiTheme="minorHAnsi" w:cs="Khmer UI"/>
                                <w:color w:val="404040" w:themeColor="text1" w:themeTint="BF"/>
                                <w:szCs w:val="24"/>
                                <w:vertAlign w:val="superscript"/>
                              </w:rPr>
                              <w:t>th</w:t>
                            </w:r>
                            <w:r>
                              <w:rPr>
                                <w:rFonts w:asciiTheme="minorHAnsi" w:hAnsiTheme="minorHAnsi" w:cs="Khmer UI"/>
                                <w:color w:val="404040" w:themeColor="text1" w:themeTint="BF"/>
                                <w:szCs w:val="24"/>
                              </w:rPr>
                              <w:t xml:space="preserve"> </w:t>
                            </w:r>
                            <w:r w:rsidRPr="009653A2">
                              <w:rPr>
                                <w:rFonts w:asciiTheme="minorHAnsi" w:hAnsiTheme="minorHAnsi" w:cs="Khmer UI"/>
                                <w:color w:val="404040" w:themeColor="text1" w:themeTint="BF"/>
                                <w:szCs w:val="24"/>
                              </w:rPr>
                              <w:t>October at The National Exhibition Centre, Perimeter Road, Birmingham B40 1NT</w:t>
                            </w:r>
                          </w:p>
                          <w:p w14:paraId="208E553C" w14:textId="77777777" w:rsidR="009063A7" w:rsidRPr="000C0DC3" w:rsidRDefault="009063A7" w:rsidP="009063A7">
                            <w:pPr>
                              <w:pStyle w:val="FreeFormA"/>
                              <w:spacing w:after="100"/>
                              <w:rPr>
                                <w:rFonts w:asciiTheme="minorHAnsi" w:hAnsiTheme="minorHAnsi"/>
                                <w:color w:val="404040" w:themeColor="text1" w:themeTint="BF"/>
                                <w:szCs w:val="24"/>
                              </w:rPr>
                            </w:pPr>
                            <w:r w:rsidRPr="000C0DC3">
                              <w:rPr>
                                <w:rFonts w:asciiTheme="minorHAnsi" w:hAnsiTheme="minorHAnsi" w:cs="Khmer UI"/>
                                <w:color w:val="404040" w:themeColor="text1" w:themeTint="BF"/>
                                <w:szCs w:val="24"/>
                              </w:rPr>
                              <w:t>We need volunteers who will facilitate, enable and encourage children and young people to participate, think, reflect, develop, lead and find their own voice.</w:t>
                            </w:r>
                          </w:p>
                          <w:p w14:paraId="0F6897E5" w14:textId="77777777" w:rsidR="00E57319" w:rsidRPr="000C0DC3" w:rsidRDefault="00E57319" w:rsidP="0082204D">
                            <w:pPr>
                              <w:pStyle w:val="FreeFormA"/>
                              <w:spacing w:after="100"/>
                              <w:rPr>
                                <w:rFonts w:asciiTheme="minorHAnsi" w:hAnsiTheme="minorHAnsi"/>
                                <w:color w:val="404040" w:themeColor="text1" w:themeTint="BF"/>
                                <w:szCs w:val="24"/>
                              </w:rPr>
                            </w:pPr>
                          </w:p>
                        </w:txbxContent>
                      </v:textbox>
                    </v:shape>
                  </w:pict>
                </mc:Fallback>
              </mc:AlternateContent>
            </w:r>
          </w:p>
          <w:p w14:paraId="2FB90E5A" w14:textId="77777777" w:rsidR="00E57319" w:rsidRPr="000C0DC3" w:rsidRDefault="00E57319" w:rsidP="00E57319">
            <w:pPr>
              <w:jc w:val="right"/>
              <w:rPr>
                <w:rFonts w:cs="Khmer UI"/>
                <w:noProof/>
                <w:sz w:val="24"/>
                <w:szCs w:val="24"/>
                <w:lang w:eastAsia="en-GB"/>
              </w:rPr>
            </w:pPr>
            <w:r w:rsidRPr="000C0DC3">
              <w:rPr>
                <w:rFonts w:cs="Khmer UI"/>
                <w:noProof/>
                <w:sz w:val="24"/>
                <w:szCs w:val="24"/>
                <w:lang w:eastAsia="en-GB"/>
              </w:rPr>
              <w:t xml:space="preserve">                                                                                                               </w:t>
            </w:r>
          </w:p>
          <w:p w14:paraId="69686364" w14:textId="77777777" w:rsidR="00E57319" w:rsidRPr="000C0DC3" w:rsidRDefault="00E57319" w:rsidP="00E57319">
            <w:pPr>
              <w:jc w:val="right"/>
              <w:rPr>
                <w:rFonts w:cs="Khmer UI"/>
                <w:noProof/>
                <w:sz w:val="24"/>
                <w:szCs w:val="24"/>
                <w:lang w:eastAsia="en-GB"/>
              </w:rPr>
            </w:pPr>
          </w:p>
          <w:p w14:paraId="64B9E538" w14:textId="77777777" w:rsidR="00E57319" w:rsidRDefault="00E57319" w:rsidP="00E57319">
            <w:pPr>
              <w:jc w:val="right"/>
              <w:rPr>
                <w:rFonts w:cs="Khmer UI"/>
                <w:sz w:val="24"/>
                <w:szCs w:val="24"/>
              </w:rPr>
            </w:pPr>
          </w:p>
          <w:p w14:paraId="4A9B72C7" w14:textId="77777777" w:rsidR="00E57319" w:rsidRPr="000C0DC3" w:rsidRDefault="00E57319" w:rsidP="00E57319">
            <w:pPr>
              <w:jc w:val="right"/>
              <w:rPr>
                <w:rFonts w:cs="Khmer UI"/>
                <w:sz w:val="24"/>
                <w:szCs w:val="24"/>
              </w:rPr>
            </w:pPr>
          </w:p>
        </w:tc>
      </w:tr>
      <w:tr w:rsidR="00F06AD7" w14:paraId="367E5EC8" w14:textId="77777777" w:rsidTr="00F576D8">
        <w:tc>
          <w:tcPr>
            <w:tcW w:w="10194" w:type="dxa"/>
            <w:gridSpan w:val="2"/>
          </w:tcPr>
          <w:p w14:paraId="37396687" w14:textId="77777777" w:rsidR="00F06AD7" w:rsidRDefault="00F06AD7" w:rsidP="00F06AD7">
            <w:pPr>
              <w:rPr>
                <w:rFonts w:cs="Khmer UI"/>
                <w:bCs/>
                <w:color w:val="404040" w:themeColor="text1" w:themeTint="BF"/>
                <w:sz w:val="24"/>
                <w:szCs w:val="24"/>
              </w:rPr>
            </w:pPr>
            <w:r>
              <w:rPr>
                <w:rFonts w:cs="Khmer UI"/>
                <w:bCs/>
                <w:color w:val="404040" w:themeColor="text1" w:themeTint="BF"/>
                <w:sz w:val="24"/>
                <w:szCs w:val="24"/>
              </w:rPr>
              <w:br/>
            </w:r>
            <w:r w:rsidRPr="00BD0CC6">
              <w:rPr>
                <w:rFonts w:cs="Khmer UI"/>
                <w:bCs/>
                <w:color w:val="404040" w:themeColor="text1" w:themeTint="BF"/>
                <w:sz w:val="24"/>
                <w:szCs w:val="24"/>
              </w:rPr>
              <w:t xml:space="preserve">All </w:t>
            </w:r>
            <w:r>
              <w:rPr>
                <w:rFonts w:cs="Khmer UI"/>
                <w:bCs/>
                <w:color w:val="404040" w:themeColor="text1" w:themeTint="BF"/>
                <w:sz w:val="24"/>
                <w:szCs w:val="24"/>
              </w:rPr>
              <w:t xml:space="preserve">volunteer role offers are subject to references and the confirmation of a valid DBS certificate. Applicants </w:t>
            </w:r>
            <w:r w:rsidR="00D93806">
              <w:rPr>
                <w:rFonts w:cs="Khmer UI"/>
                <w:bCs/>
                <w:color w:val="404040" w:themeColor="text1" w:themeTint="BF"/>
                <w:sz w:val="24"/>
                <w:szCs w:val="24"/>
              </w:rPr>
              <w:t>are sent</w:t>
            </w:r>
            <w:r>
              <w:rPr>
                <w:rFonts w:cs="Khmer UI"/>
                <w:bCs/>
                <w:color w:val="404040" w:themeColor="text1" w:themeTint="BF"/>
                <w:sz w:val="24"/>
                <w:szCs w:val="24"/>
              </w:rPr>
              <w:t xml:space="preserve"> an acknowledgement email after the online application form is completed</w:t>
            </w:r>
            <w:r w:rsidR="00D93806">
              <w:rPr>
                <w:rFonts w:cs="Khmer UI"/>
                <w:bCs/>
                <w:color w:val="404040" w:themeColor="text1" w:themeTint="BF"/>
                <w:sz w:val="24"/>
                <w:szCs w:val="24"/>
              </w:rPr>
              <w:t>, followed by</w:t>
            </w:r>
            <w:r>
              <w:rPr>
                <w:rFonts w:cs="Khmer UI"/>
                <w:bCs/>
                <w:color w:val="404040" w:themeColor="text1" w:themeTint="BF"/>
                <w:sz w:val="24"/>
                <w:szCs w:val="24"/>
              </w:rPr>
              <w:t xml:space="preserve"> another email after their application has finished being processed – this will confirm whether successful and, if so, welcome them to the team.</w:t>
            </w:r>
          </w:p>
          <w:p w14:paraId="301F2941" w14:textId="77777777" w:rsidR="00F06AD7" w:rsidRPr="00C92F6A" w:rsidRDefault="00F06AD7" w:rsidP="00374AFD">
            <w:pPr>
              <w:rPr>
                <w:rFonts w:cs="Khmer UI"/>
                <w:b/>
                <w:bCs/>
                <w:color w:val="404040" w:themeColor="text1" w:themeTint="BF"/>
                <w:sz w:val="24"/>
                <w:szCs w:val="24"/>
              </w:rPr>
            </w:pPr>
          </w:p>
        </w:tc>
      </w:tr>
      <w:tr w:rsidR="00F530F9" w14:paraId="77763268" w14:textId="77777777" w:rsidTr="00F576D8">
        <w:tc>
          <w:tcPr>
            <w:tcW w:w="2082" w:type="dxa"/>
          </w:tcPr>
          <w:p w14:paraId="2906F307" w14:textId="77777777" w:rsidR="00400518" w:rsidRPr="00C92F6A" w:rsidRDefault="00400518" w:rsidP="00F530F9">
            <w:pPr>
              <w:rPr>
                <w:rFonts w:cs="Khmer UI"/>
                <w:b/>
                <w:color w:val="404040" w:themeColor="text1" w:themeTint="BF"/>
                <w:sz w:val="24"/>
                <w:szCs w:val="24"/>
              </w:rPr>
            </w:pPr>
          </w:p>
          <w:p w14:paraId="0AA61B41" w14:textId="77777777" w:rsidR="00F530F9" w:rsidRPr="00C92F6A" w:rsidRDefault="00F530F9" w:rsidP="00F530F9">
            <w:pPr>
              <w:rPr>
                <w:rFonts w:cs="Khmer UI"/>
                <w:b/>
                <w:color w:val="404040" w:themeColor="text1" w:themeTint="BF"/>
                <w:sz w:val="24"/>
                <w:szCs w:val="24"/>
              </w:rPr>
            </w:pPr>
            <w:r w:rsidRPr="00C92F6A">
              <w:rPr>
                <w:rFonts w:cs="Khmer UI"/>
                <w:b/>
                <w:color w:val="404040" w:themeColor="text1" w:themeTint="BF"/>
                <w:sz w:val="24"/>
                <w:szCs w:val="24"/>
              </w:rPr>
              <w:t>Volunteer role</w:t>
            </w:r>
          </w:p>
          <w:p w14:paraId="21703993" w14:textId="77777777" w:rsidR="00400518" w:rsidRPr="00C92F6A" w:rsidRDefault="00400518" w:rsidP="00F530F9">
            <w:pPr>
              <w:rPr>
                <w:rFonts w:cs="Khmer UI"/>
                <w:b/>
                <w:color w:val="404040" w:themeColor="text1" w:themeTint="BF"/>
                <w:sz w:val="24"/>
                <w:szCs w:val="24"/>
              </w:rPr>
            </w:pPr>
          </w:p>
        </w:tc>
        <w:tc>
          <w:tcPr>
            <w:tcW w:w="8112" w:type="dxa"/>
          </w:tcPr>
          <w:p w14:paraId="695D6F47" w14:textId="77777777" w:rsidR="00400518" w:rsidRPr="00C92F6A" w:rsidRDefault="00400518" w:rsidP="00374AFD">
            <w:pPr>
              <w:rPr>
                <w:rFonts w:cs="Khmer UI"/>
                <w:b/>
                <w:bCs/>
                <w:color w:val="404040" w:themeColor="text1" w:themeTint="BF"/>
                <w:sz w:val="24"/>
                <w:szCs w:val="24"/>
              </w:rPr>
            </w:pPr>
          </w:p>
          <w:p w14:paraId="4082DD72" w14:textId="77777777" w:rsidR="00F530F9" w:rsidRPr="00C92F6A" w:rsidRDefault="000D5231" w:rsidP="0095780C">
            <w:pPr>
              <w:rPr>
                <w:rFonts w:cs="Khmer UI"/>
                <w:color w:val="404040" w:themeColor="text1" w:themeTint="BF"/>
                <w:sz w:val="24"/>
                <w:szCs w:val="24"/>
              </w:rPr>
            </w:pPr>
            <w:r w:rsidRPr="00620D42">
              <w:rPr>
                <w:rFonts w:cs="Khmer UI"/>
                <w:b/>
                <w:bCs/>
                <w:color w:val="830E28"/>
                <w:sz w:val="28"/>
                <w:szCs w:val="28"/>
              </w:rPr>
              <w:t xml:space="preserve"> </w:t>
            </w:r>
            <w:r w:rsidR="00325584" w:rsidRPr="00620D42">
              <w:rPr>
                <w:rFonts w:cs="Khmer UI"/>
                <w:b/>
                <w:bCs/>
                <w:color w:val="830E28"/>
                <w:sz w:val="28"/>
                <w:szCs w:val="28"/>
              </w:rPr>
              <w:t>Venue</w:t>
            </w:r>
            <w:r w:rsidR="0095780C">
              <w:rPr>
                <w:rFonts w:cs="Khmer UI"/>
                <w:b/>
                <w:bCs/>
                <w:color w:val="830E28"/>
                <w:sz w:val="28"/>
                <w:szCs w:val="28"/>
              </w:rPr>
              <w:t xml:space="preserve"> Town</w:t>
            </w:r>
            <w:r w:rsidR="00E0563A" w:rsidRPr="00620D42">
              <w:rPr>
                <w:rFonts w:cs="Khmer UI"/>
                <w:b/>
                <w:bCs/>
                <w:color w:val="830E28"/>
                <w:sz w:val="28"/>
                <w:szCs w:val="28"/>
              </w:rPr>
              <w:t xml:space="preserve"> </w:t>
            </w:r>
            <w:r w:rsidR="001B036D" w:rsidRPr="00620D42">
              <w:rPr>
                <w:rFonts w:cs="Khmer UI"/>
                <w:b/>
                <w:bCs/>
                <w:color w:val="830E28"/>
                <w:sz w:val="28"/>
                <w:szCs w:val="28"/>
              </w:rPr>
              <w:t>Team</w:t>
            </w:r>
            <w:r w:rsidR="0095780C">
              <w:rPr>
                <w:rFonts w:cs="Khmer UI"/>
                <w:b/>
                <w:bCs/>
                <w:color w:val="830E28"/>
                <w:sz w:val="28"/>
                <w:szCs w:val="28"/>
              </w:rPr>
              <w:t>s</w:t>
            </w:r>
            <w:r w:rsidR="00620D42">
              <w:rPr>
                <w:rFonts w:cs="Khmer UI"/>
                <w:b/>
                <w:bCs/>
                <w:color w:val="830E28"/>
                <w:sz w:val="28"/>
                <w:szCs w:val="28"/>
              </w:rPr>
              <w:t xml:space="preserve"> </w:t>
            </w:r>
          </w:p>
        </w:tc>
      </w:tr>
      <w:tr w:rsidR="00400518" w14:paraId="3B017393" w14:textId="77777777" w:rsidTr="00F576D8">
        <w:tc>
          <w:tcPr>
            <w:tcW w:w="2082" w:type="dxa"/>
          </w:tcPr>
          <w:p w14:paraId="0C78B160" w14:textId="77777777" w:rsidR="00400518" w:rsidRPr="00C92F6A" w:rsidRDefault="00400518" w:rsidP="00F530F9">
            <w:pPr>
              <w:rPr>
                <w:rFonts w:cs="Khmer UI"/>
                <w:b/>
                <w:color w:val="404040" w:themeColor="text1" w:themeTint="BF"/>
                <w:sz w:val="24"/>
                <w:szCs w:val="24"/>
              </w:rPr>
            </w:pPr>
          </w:p>
          <w:p w14:paraId="0D397171" w14:textId="77777777" w:rsidR="00400518" w:rsidRPr="00C92F6A" w:rsidRDefault="00400518" w:rsidP="00F530F9">
            <w:pPr>
              <w:rPr>
                <w:rFonts w:cs="Khmer UI"/>
                <w:b/>
                <w:color w:val="404040" w:themeColor="text1" w:themeTint="BF"/>
                <w:sz w:val="24"/>
                <w:szCs w:val="24"/>
              </w:rPr>
            </w:pPr>
            <w:r w:rsidRPr="00C92F6A">
              <w:rPr>
                <w:rFonts w:cs="Khmer UI"/>
                <w:b/>
                <w:color w:val="404040" w:themeColor="text1" w:themeTint="BF"/>
                <w:sz w:val="24"/>
                <w:szCs w:val="24"/>
              </w:rPr>
              <w:t xml:space="preserve">Role suitable for </w:t>
            </w:r>
          </w:p>
          <w:p w14:paraId="6FC1AD0D" w14:textId="77777777" w:rsidR="00400518" w:rsidRPr="00C92F6A" w:rsidRDefault="00400518" w:rsidP="00F530F9">
            <w:pPr>
              <w:rPr>
                <w:rFonts w:cs="Khmer UI"/>
                <w:b/>
                <w:color w:val="404040" w:themeColor="text1" w:themeTint="BF"/>
                <w:sz w:val="24"/>
                <w:szCs w:val="24"/>
              </w:rPr>
            </w:pPr>
          </w:p>
        </w:tc>
        <w:tc>
          <w:tcPr>
            <w:tcW w:w="8112" w:type="dxa"/>
          </w:tcPr>
          <w:p w14:paraId="7418C3FB" w14:textId="77777777" w:rsidR="00A2215C" w:rsidRPr="00C92F6A" w:rsidRDefault="00A2215C" w:rsidP="00A2215C">
            <w:pPr>
              <w:pStyle w:val="ListParagraph"/>
              <w:rPr>
                <w:rFonts w:asciiTheme="minorHAnsi" w:hAnsiTheme="minorHAnsi" w:cs="Khmer UI"/>
                <w:color w:val="404040" w:themeColor="text1" w:themeTint="BF"/>
                <w:sz w:val="24"/>
                <w:szCs w:val="24"/>
              </w:rPr>
            </w:pPr>
          </w:p>
          <w:p w14:paraId="7523628D" w14:textId="77777777" w:rsidR="0072786F" w:rsidRDefault="009063A7" w:rsidP="0072786F">
            <w:pPr>
              <w:pStyle w:val="ListParagraph"/>
              <w:numPr>
                <w:ilvl w:val="0"/>
                <w:numId w:val="14"/>
              </w:numPr>
              <w:rPr>
                <w:rFonts w:cs="Khmer UI"/>
                <w:color w:val="404040" w:themeColor="text1" w:themeTint="BF"/>
                <w:sz w:val="24"/>
                <w:szCs w:val="24"/>
              </w:rPr>
            </w:pPr>
            <w:r>
              <w:rPr>
                <w:rFonts w:cs="Khmer UI"/>
                <w:color w:val="404040" w:themeColor="text1" w:themeTint="BF"/>
                <w:sz w:val="24"/>
                <w:szCs w:val="24"/>
              </w:rPr>
              <w:t>Those working in children’s ministry, children and youth workers employed by t</w:t>
            </w:r>
            <w:r w:rsidR="0072786F" w:rsidRPr="0072786F">
              <w:rPr>
                <w:rFonts w:cs="Khmer UI"/>
                <w:color w:val="404040" w:themeColor="text1" w:themeTint="BF"/>
                <w:sz w:val="24"/>
                <w:szCs w:val="24"/>
              </w:rPr>
              <w:t>he Methodist Church, volunteer leaders of children’s and youth groups, detached youth workers, those in The Well n</w:t>
            </w:r>
            <w:r w:rsidR="0095780C">
              <w:rPr>
                <w:rFonts w:cs="Khmer UI"/>
                <w:color w:val="404040" w:themeColor="text1" w:themeTint="BF"/>
                <w:sz w:val="24"/>
                <w:szCs w:val="24"/>
              </w:rPr>
              <w:t>etwork, those involved in Satellite</w:t>
            </w:r>
            <w:r w:rsidR="0072786F" w:rsidRPr="0072786F">
              <w:rPr>
                <w:rFonts w:cs="Khmer UI"/>
                <w:color w:val="404040" w:themeColor="text1" w:themeTint="BF"/>
                <w:sz w:val="24"/>
                <w:szCs w:val="24"/>
              </w:rPr>
              <w:t xml:space="preserve"> Groups.</w:t>
            </w:r>
            <w:r w:rsidR="0072786F">
              <w:rPr>
                <w:rFonts w:cs="Khmer UI"/>
                <w:color w:val="404040" w:themeColor="text1" w:themeTint="BF"/>
                <w:sz w:val="24"/>
                <w:szCs w:val="24"/>
              </w:rPr>
              <w:t xml:space="preserve"> </w:t>
            </w:r>
          </w:p>
          <w:p w14:paraId="6988AA7D" w14:textId="77777777" w:rsidR="00F22550" w:rsidRPr="00C92F6A" w:rsidRDefault="00F22550" w:rsidP="000D5231">
            <w:pPr>
              <w:pStyle w:val="ListParagraph"/>
              <w:ind w:left="360"/>
              <w:rPr>
                <w:rFonts w:cs="Khmer UI"/>
                <w:color w:val="404040" w:themeColor="text1" w:themeTint="BF"/>
                <w:sz w:val="24"/>
                <w:szCs w:val="24"/>
              </w:rPr>
            </w:pPr>
          </w:p>
        </w:tc>
      </w:tr>
      <w:tr w:rsidR="00F576D8" w14:paraId="39EED320" w14:textId="77777777" w:rsidTr="00F576D8">
        <w:tc>
          <w:tcPr>
            <w:tcW w:w="2082" w:type="dxa"/>
          </w:tcPr>
          <w:p w14:paraId="41BB9309" w14:textId="77777777" w:rsidR="00F576D8" w:rsidRDefault="00F576D8" w:rsidP="00F576D8">
            <w:pPr>
              <w:rPr>
                <w:rFonts w:cs="Khmer UI"/>
                <w:b/>
                <w:color w:val="404040" w:themeColor="text1" w:themeTint="BF"/>
                <w:sz w:val="24"/>
                <w:szCs w:val="24"/>
              </w:rPr>
            </w:pPr>
          </w:p>
          <w:p w14:paraId="5404A8CB" w14:textId="77777777" w:rsidR="00F576D8" w:rsidRDefault="00F576D8" w:rsidP="00F576D8">
            <w:pPr>
              <w:rPr>
                <w:rFonts w:cs="Khmer UI"/>
                <w:b/>
                <w:color w:val="404040" w:themeColor="text1" w:themeTint="BF"/>
                <w:sz w:val="24"/>
                <w:szCs w:val="24"/>
              </w:rPr>
            </w:pPr>
            <w:r>
              <w:rPr>
                <w:rFonts w:cs="Khmer UI"/>
                <w:b/>
                <w:color w:val="404040" w:themeColor="text1" w:themeTint="BF"/>
                <w:sz w:val="24"/>
                <w:szCs w:val="24"/>
              </w:rPr>
              <w:t>Accessibility / mobility</w:t>
            </w:r>
          </w:p>
          <w:p w14:paraId="51CC5C7F" w14:textId="77777777" w:rsidR="00F576D8" w:rsidRPr="00C92F6A" w:rsidRDefault="00F576D8" w:rsidP="00F576D8">
            <w:pPr>
              <w:rPr>
                <w:rFonts w:cs="Khmer UI"/>
                <w:b/>
                <w:color w:val="404040" w:themeColor="text1" w:themeTint="BF"/>
                <w:sz w:val="24"/>
                <w:szCs w:val="24"/>
              </w:rPr>
            </w:pPr>
          </w:p>
        </w:tc>
        <w:tc>
          <w:tcPr>
            <w:tcW w:w="8112" w:type="dxa"/>
          </w:tcPr>
          <w:p w14:paraId="28054B6E" w14:textId="77777777" w:rsidR="00F576D8" w:rsidRDefault="00F576D8" w:rsidP="00F576D8">
            <w:pPr>
              <w:rPr>
                <w:rFonts w:cs="Khmer UI"/>
                <w:color w:val="404040" w:themeColor="text1" w:themeTint="BF"/>
                <w:sz w:val="24"/>
                <w:szCs w:val="24"/>
              </w:rPr>
            </w:pPr>
          </w:p>
          <w:p w14:paraId="6E2B85E3" w14:textId="77777777" w:rsidR="00F576D8" w:rsidRPr="00891DE5" w:rsidRDefault="00F576D8" w:rsidP="00F576D8">
            <w:pPr>
              <w:pStyle w:val="ListParagraph"/>
              <w:numPr>
                <w:ilvl w:val="0"/>
                <w:numId w:val="29"/>
              </w:numPr>
              <w:rPr>
                <w:rFonts w:cs="Khmer UI"/>
                <w:color w:val="404040" w:themeColor="text1" w:themeTint="BF"/>
                <w:sz w:val="24"/>
                <w:szCs w:val="24"/>
              </w:rPr>
            </w:pPr>
            <w:r w:rsidRPr="00891DE5">
              <w:rPr>
                <w:rFonts w:cs="Khmer UI"/>
                <w:color w:val="404040" w:themeColor="text1" w:themeTint="BF"/>
                <w:sz w:val="24"/>
                <w:szCs w:val="24"/>
              </w:rPr>
              <w:t xml:space="preserve">The indoor venues are on one-level on the ground floor. </w:t>
            </w:r>
          </w:p>
          <w:p w14:paraId="16BC47E2" w14:textId="77777777" w:rsidR="00F576D8" w:rsidRPr="00891DE5" w:rsidRDefault="00F576D8" w:rsidP="00F576D8">
            <w:pPr>
              <w:pStyle w:val="ListParagraph"/>
              <w:numPr>
                <w:ilvl w:val="0"/>
                <w:numId w:val="29"/>
              </w:numPr>
              <w:rPr>
                <w:rFonts w:cs="Khmer UI"/>
                <w:color w:val="404040" w:themeColor="text1" w:themeTint="BF"/>
                <w:sz w:val="24"/>
                <w:szCs w:val="24"/>
              </w:rPr>
            </w:pPr>
            <w:r w:rsidRPr="00891DE5">
              <w:rPr>
                <w:rFonts w:cs="Khmer UI"/>
                <w:color w:val="404040" w:themeColor="text1" w:themeTint="BF"/>
                <w:sz w:val="24"/>
                <w:szCs w:val="24"/>
              </w:rPr>
              <w:t>All the indoor venues can be busy and noisy with activities and chatter.</w:t>
            </w:r>
          </w:p>
          <w:p w14:paraId="501E6AAA" w14:textId="77777777" w:rsidR="00F576D8" w:rsidRPr="00BF098C" w:rsidRDefault="00F576D8" w:rsidP="00F576D8">
            <w:pPr>
              <w:pStyle w:val="ListParagraph"/>
              <w:ind w:left="360"/>
              <w:rPr>
                <w:rFonts w:asciiTheme="minorHAnsi" w:hAnsiTheme="minorHAnsi" w:cs="Khmer UI"/>
                <w:color w:val="404040" w:themeColor="text1" w:themeTint="BF"/>
                <w:sz w:val="24"/>
                <w:szCs w:val="24"/>
              </w:rPr>
            </w:pPr>
          </w:p>
        </w:tc>
      </w:tr>
      <w:tr w:rsidR="00F576D8" w14:paraId="0868CE82" w14:textId="77777777" w:rsidTr="00F576D8">
        <w:tc>
          <w:tcPr>
            <w:tcW w:w="2082" w:type="dxa"/>
          </w:tcPr>
          <w:p w14:paraId="1A264486" w14:textId="77777777" w:rsidR="00F576D8" w:rsidRPr="00C92F6A" w:rsidRDefault="00F576D8" w:rsidP="00F576D8">
            <w:pPr>
              <w:rPr>
                <w:rFonts w:cs="Khmer UI"/>
                <w:b/>
                <w:color w:val="404040" w:themeColor="text1" w:themeTint="BF"/>
                <w:sz w:val="24"/>
                <w:szCs w:val="24"/>
              </w:rPr>
            </w:pPr>
          </w:p>
          <w:p w14:paraId="491F909C" w14:textId="77777777" w:rsidR="00F576D8" w:rsidRPr="00C92F6A" w:rsidRDefault="00F576D8" w:rsidP="00F576D8">
            <w:pPr>
              <w:rPr>
                <w:rFonts w:cs="Khmer UI"/>
                <w:b/>
                <w:color w:val="404040" w:themeColor="text1" w:themeTint="BF"/>
                <w:sz w:val="24"/>
                <w:szCs w:val="24"/>
              </w:rPr>
            </w:pPr>
            <w:r w:rsidRPr="00C92F6A">
              <w:rPr>
                <w:rFonts w:cs="Khmer UI"/>
                <w:b/>
                <w:color w:val="404040" w:themeColor="text1" w:themeTint="BF"/>
                <w:sz w:val="24"/>
                <w:szCs w:val="24"/>
              </w:rPr>
              <w:t>Role description</w:t>
            </w:r>
          </w:p>
          <w:p w14:paraId="5AFB98E5" w14:textId="77777777" w:rsidR="00F576D8" w:rsidRPr="00C92F6A" w:rsidRDefault="00F576D8" w:rsidP="00F576D8">
            <w:pPr>
              <w:rPr>
                <w:rFonts w:cs="Khmer UI"/>
                <w:b/>
                <w:color w:val="404040" w:themeColor="text1" w:themeTint="BF"/>
                <w:sz w:val="24"/>
                <w:szCs w:val="24"/>
              </w:rPr>
            </w:pPr>
          </w:p>
        </w:tc>
        <w:tc>
          <w:tcPr>
            <w:tcW w:w="8112" w:type="dxa"/>
          </w:tcPr>
          <w:p w14:paraId="01257C6F" w14:textId="77777777" w:rsidR="00F576D8" w:rsidRPr="00C92F6A" w:rsidRDefault="00F576D8" w:rsidP="00F576D8">
            <w:pPr>
              <w:rPr>
                <w:rFonts w:cs="Khmer UI"/>
                <w:color w:val="404040" w:themeColor="text1" w:themeTint="BF"/>
                <w:sz w:val="24"/>
                <w:szCs w:val="24"/>
              </w:rPr>
            </w:pPr>
          </w:p>
          <w:p w14:paraId="16236FBD" w14:textId="77777777" w:rsidR="00F576D8" w:rsidRDefault="00F576D8" w:rsidP="00F576D8">
            <w:pPr>
              <w:pStyle w:val="ListParagraph"/>
              <w:numPr>
                <w:ilvl w:val="0"/>
                <w:numId w:val="15"/>
              </w:numPr>
              <w:rPr>
                <w:rFonts w:asciiTheme="minorHAnsi" w:hAnsiTheme="minorHAnsi" w:cs="Khmer UI"/>
                <w:color w:val="404040" w:themeColor="text1" w:themeTint="BF"/>
                <w:sz w:val="24"/>
                <w:szCs w:val="24"/>
              </w:rPr>
            </w:pPr>
            <w:r>
              <w:rPr>
                <w:rFonts w:asciiTheme="minorHAnsi" w:hAnsiTheme="minorHAnsi" w:cs="Khmer UI"/>
                <w:color w:val="404040" w:themeColor="text1" w:themeTint="BF"/>
                <w:sz w:val="24"/>
                <w:szCs w:val="24"/>
              </w:rPr>
              <w:t>Encourage and enable young people to engage with sessions</w:t>
            </w:r>
            <w:r w:rsidR="00891DE5">
              <w:rPr>
                <w:rFonts w:asciiTheme="minorHAnsi" w:hAnsiTheme="minorHAnsi" w:cs="Khmer UI"/>
                <w:color w:val="404040" w:themeColor="text1" w:themeTint="BF"/>
                <w:sz w:val="24"/>
                <w:szCs w:val="24"/>
              </w:rPr>
              <w:t xml:space="preserve"> within allocated venues around the </w:t>
            </w:r>
            <w:r w:rsidR="009063A7">
              <w:rPr>
                <w:rFonts w:asciiTheme="minorHAnsi" w:hAnsiTheme="minorHAnsi" w:cs="Khmer UI"/>
                <w:color w:val="404040" w:themeColor="text1" w:themeTint="BF"/>
                <w:sz w:val="24"/>
                <w:szCs w:val="24"/>
              </w:rPr>
              <w:t>3Generate ‘</w:t>
            </w:r>
            <w:r w:rsidR="00891DE5">
              <w:rPr>
                <w:rFonts w:asciiTheme="minorHAnsi" w:hAnsiTheme="minorHAnsi" w:cs="Khmer UI"/>
                <w:color w:val="404040" w:themeColor="text1" w:themeTint="BF"/>
                <w:sz w:val="24"/>
                <w:szCs w:val="24"/>
              </w:rPr>
              <w:t>Town</w:t>
            </w:r>
            <w:r w:rsidR="009063A7">
              <w:rPr>
                <w:rFonts w:asciiTheme="minorHAnsi" w:hAnsiTheme="minorHAnsi" w:cs="Khmer UI"/>
                <w:color w:val="404040" w:themeColor="text1" w:themeTint="BF"/>
                <w:sz w:val="24"/>
                <w:szCs w:val="24"/>
              </w:rPr>
              <w:t>’</w:t>
            </w:r>
            <w:r>
              <w:rPr>
                <w:rFonts w:asciiTheme="minorHAnsi" w:hAnsiTheme="minorHAnsi" w:cs="Khmer UI"/>
                <w:color w:val="404040" w:themeColor="text1" w:themeTint="BF"/>
                <w:sz w:val="24"/>
                <w:szCs w:val="24"/>
              </w:rPr>
              <w:t>.</w:t>
            </w:r>
          </w:p>
          <w:p w14:paraId="68826F17" w14:textId="77777777" w:rsidR="00F576D8" w:rsidRDefault="00F576D8" w:rsidP="00F576D8">
            <w:pPr>
              <w:pStyle w:val="ListParagraph"/>
              <w:numPr>
                <w:ilvl w:val="0"/>
                <w:numId w:val="15"/>
              </w:numPr>
              <w:rPr>
                <w:rFonts w:asciiTheme="minorHAnsi" w:hAnsiTheme="minorHAnsi" w:cs="Khmer UI"/>
                <w:color w:val="404040" w:themeColor="text1" w:themeTint="BF"/>
                <w:sz w:val="24"/>
                <w:szCs w:val="24"/>
              </w:rPr>
            </w:pPr>
            <w:r>
              <w:rPr>
                <w:rFonts w:asciiTheme="minorHAnsi" w:hAnsiTheme="minorHAnsi" w:cs="Khmer UI"/>
                <w:color w:val="404040" w:themeColor="text1" w:themeTint="BF"/>
                <w:sz w:val="24"/>
                <w:szCs w:val="24"/>
              </w:rPr>
              <w:t>Assist with setting up and clearing up after sessions.</w:t>
            </w:r>
          </w:p>
          <w:p w14:paraId="6EECAAFE" w14:textId="77777777" w:rsidR="00F576D8" w:rsidRPr="00C92F6A" w:rsidRDefault="00F576D8" w:rsidP="00F576D8">
            <w:pPr>
              <w:pStyle w:val="ListParagraph"/>
              <w:ind w:left="360"/>
              <w:rPr>
                <w:rFonts w:cs="Khmer UI"/>
                <w:color w:val="404040" w:themeColor="text1" w:themeTint="BF"/>
                <w:sz w:val="24"/>
                <w:szCs w:val="24"/>
              </w:rPr>
            </w:pPr>
          </w:p>
        </w:tc>
      </w:tr>
      <w:tr w:rsidR="00F576D8" w14:paraId="4BA31C44" w14:textId="77777777" w:rsidTr="00F576D8">
        <w:tc>
          <w:tcPr>
            <w:tcW w:w="2082" w:type="dxa"/>
          </w:tcPr>
          <w:p w14:paraId="37C70AFF" w14:textId="77777777" w:rsidR="00F576D8" w:rsidRPr="00C92F6A" w:rsidRDefault="00F576D8" w:rsidP="00F576D8">
            <w:pPr>
              <w:rPr>
                <w:rFonts w:cs="Khmer UI"/>
                <w:b/>
                <w:color w:val="404040" w:themeColor="text1" w:themeTint="BF"/>
                <w:sz w:val="24"/>
                <w:szCs w:val="24"/>
              </w:rPr>
            </w:pPr>
          </w:p>
          <w:p w14:paraId="69FDB432" w14:textId="77777777" w:rsidR="00F576D8" w:rsidRPr="00C92F6A" w:rsidRDefault="00F576D8" w:rsidP="00F576D8">
            <w:pPr>
              <w:rPr>
                <w:rFonts w:cs="Khmer UI"/>
                <w:b/>
                <w:color w:val="404040" w:themeColor="text1" w:themeTint="BF"/>
                <w:sz w:val="24"/>
                <w:szCs w:val="24"/>
              </w:rPr>
            </w:pPr>
            <w:r w:rsidRPr="00C92F6A">
              <w:rPr>
                <w:rFonts w:cs="Khmer UI"/>
                <w:b/>
                <w:color w:val="404040" w:themeColor="text1" w:themeTint="BF"/>
                <w:sz w:val="24"/>
                <w:szCs w:val="24"/>
              </w:rPr>
              <w:t>Tasks</w:t>
            </w:r>
          </w:p>
          <w:p w14:paraId="44F6E105" w14:textId="77777777" w:rsidR="00F576D8" w:rsidRPr="00C92F6A" w:rsidRDefault="00F576D8" w:rsidP="00F576D8">
            <w:pPr>
              <w:rPr>
                <w:rFonts w:cs="Khmer UI"/>
                <w:b/>
                <w:color w:val="404040" w:themeColor="text1" w:themeTint="BF"/>
                <w:sz w:val="24"/>
                <w:szCs w:val="24"/>
              </w:rPr>
            </w:pPr>
          </w:p>
        </w:tc>
        <w:tc>
          <w:tcPr>
            <w:tcW w:w="8112" w:type="dxa"/>
          </w:tcPr>
          <w:p w14:paraId="4E234426" w14:textId="77777777" w:rsidR="00F576D8" w:rsidRDefault="00F576D8" w:rsidP="00F576D8">
            <w:pPr>
              <w:rPr>
                <w:rFonts w:cs="Khmer UI"/>
                <w:b/>
                <w:color w:val="404040" w:themeColor="text1" w:themeTint="BF"/>
                <w:sz w:val="24"/>
                <w:szCs w:val="24"/>
              </w:rPr>
            </w:pPr>
          </w:p>
          <w:p w14:paraId="39FA3CA6" w14:textId="77777777" w:rsidR="00F576D8" w:rsidRDefault="00F576D8" w:rsidP="00F576D8">
            <w:pPr>
              <w:pStyle w:val="ListParagraph"/>
              <w:numPr>
                <w:ilvl w:val="0"/>
                <w:numId w:val="25"/>
              </w:numPr>
              <w:rPr>
                <w:rFonts w:cs="Khmer UI"/>
                <w:color w:val="404040" w:themeColor="text1" w:themeTint="BF"/>
                <w:sz w:val="24"/>
                <w:szCs w:val="24"/>
              </w:rPr>
            </w:pPr>
            <w:r w:rsidRPr="00160973">
              <w:rPr>
                <w:rFonts w:cs="Khmer UI"/>
                <w:color w:val="404040" w:themeColor="text1" w:themeTint="BF"/>
                <w:sz w:val="24"/>
                <w:szCs w:val="24"/>
              </w:rPr>
              <w:t xml:space="preserve">To work with the session leader to set up and establish </w:t>
            </w:r>
            <w:r>
              <w:rPr>
                <w:rFonts w:cs="Khmer UI"/>
                <w:color w:val="404040" w:themeColor="text1" w:themeTint="BF"/>
                <w:sz w:val="24"/>
                <w:szCs w:val="24"/>
              </w:rPr>
              <w:t>an appropriate</w:t>
            </w:r>
            <w:r w:rsidRPr="00160973">
              <w:rPr>
                <w:rFonts w:cs="Khmer UI"/>
                <w:color w:val="404040" w:themeColor="text1" w:themeTint="BF"/>
                <w:sz w:val="24"/>
                <w:szCs w:val="24"/>
              </w:rPr>
              <w:t xml:space="preserve"> environment for </w:t>
            </w:r>
            <w:r>
              <w:rPr>
                <w:rFonts w:cs="Khmer UI"/>
                <w:color w:val="404040" w:themeColor="text1" w:themeTint="BF"/>
                <w:sz w:val="24"/>
                <w:szCs w:val="24"/>
              </w:rPr>
              <w:t>specific</w:t>
            </w:r>
            <w:r w:rsidRPr="00160973">
              <w:rPr>
                <w:rFonts w:cs="Khmer UI"/>
                <w:color w:val="404040" w:themeColor="text1" w:themeTint="BF"/>
                <w:sz w:val="24"/>
                <w:szCs w:val="24"/>
              </w:rPr>
              <w:t xml:space="preserve"> session</w:t>
            </w:r>
            <w:r>
              <w:rPr>
                <w:rFonts w:cs="Khmer UI"/>
                <w:color w:val="404040" w:themeColor="text1" w:themeTint="BF"/>
                <w:sz w:val="24"/>
                <w:szCs w:val="24"/>
              </w:rPr>
              <w:t>s</w:t>
            </w:r>
            <w:r w:rsidRPr="00160973">
              <w:rPr>
                <w:rFonts w:cs="Khmer UI"/>
                <w:color w:val="404040" w:themeColor="text1" w:themeTint="BF"/>
                <w:sz w:val="24"/>
                <w:szCs w:val="24"/>
              </w:rPr>
              <w:t xml:space="preserve"> to take place.</w:t>
            </w:r>
          </w:p>
          <w:p w14:paraId="4FF573C9" w14:textId="77777777" w:rsidR="00F576D8" w:rsidRPr="00160973" w:rsidRDefault="00F576D8" w:rsidP="00F576D8">
            <w:pPr>
              <w:pStyle w:val="ListParagraph"/>
              <w:numPr>
                <w:ilvl w:val="0"/>
                <w:numId w:val="25"/>
              </w:numPr>
              <w:rPr>
                <w:rFonts w:cs="Khmer UI"/>
                <w:color w:val="404040" w:themeColor="text1" w:themeTint="BF"/>
                <w:sz w:val="24"/>
                <w:szCs w:val="24"/>
              </w:rPr>
            </w:pPr>
            <w:r>
              <w:rPr>
                <w:rFonts w:cs="Khmer UI"/>
                <w:color w:val="404040" w:themeColor="text1" w:themeTint="BF"/>
                <w:sz w:val="24"/>
                <w:szCs w:val="24"/>
              </w:rPr>
              <w:t>To be part of a team that supports delivery of the activities in the venue.</w:t>
            </w:r>
          </w:p>
          <w:p w14:paraId="1667CACD" w14:textId="77777777" w:rsidR="00F576D8" w:rsidRPr="00160973" w:rsidRDefault="00F576D8" w:rsidP="00F576D8">
            <w:pPr>
              <w:pStyle w:val="ListParagraph"/>
              <w:numPr>
                <w:ilvl w:val="0"/>
                <w:numId w:val="25"/>
              </w:numPr>
              <w:rPr>
                <w:rFonts w:cs="Khmer UI"/>
                <w:color w:val="404040" w:themeColor="text1" w:themeTint="BF"/>
                <w:sz w:val="24"/>
                <w:szCs w:val="24"/>
              </w:rPr>
            </w:pPr>
            <w:r w:rsidRPr="00160973">
              <w:rPr>
                <w:rFonts w:cs="Khmer UI"/>
                <w:color w:val="404040" w:themeColor="text1" w:themeTint="BF"/>
                <w:sz w:val="24"/>
                <w:szCs w:val="24"/>
              </w:rPr>
              <w:t xml:space="preserve">To </w:t>
            </w:r>
            <w:r w:rsidR="009063A7">
              <w:rPr>
                <w:rFonts w:cs="Khmer UI"/>
                <w:color w:val="404040" w:themeColor="text1" w:themeTint="BF"/>
                <w:sz w:val="24"/>
                <w:szCs w:val="24"/>
              </w:rPr>
              <w:t>be on-</w:t>
            </w:r>
            <w:r>
              <w:rPr>
                <w:rFonts w:cs="Khmer UI"/>
                <w:color w:val="404040" w:themeColor="text1" w:themeTint="BF"/>
                <w:sz w:val="24"/>
                <w:szCs w:val="24"/>
              </w:rPr>
              <w:t>hand to assist</w:t>
            </w:r>
            <w:r w:rsidRPr="00160973">
              <w:rPr>
                <w:rFonts w:cs="Khmer UI"/>
                <w:color w:val="404040" w:themeColor="text1" w:themeTint="BF"/>
                <w:sz w:val="24"/>
                <w:szCs w:val="24"/>
              </w:rPr>
              <w:t xml:space="preserve"> children and young people to engage with the session</w:t>
            </w:r>
            <w:r>
              <w:rPr>
                <w:rFonts w:cs="Khmer UI"/>
                <w:color w:val="404040" w:themeColor="text1" w:themeTint="BF"/>
                <w:sz w:val="24"/>
                <w:szCs w:val="24"/>
              </w:rPr>
              <w:t xml:space="preserve"> – including providing practical assistance on how participants may want to engage</w:t>
            </w:r>
            <w:r w:rsidRPr="00160973">
              <w:rPr>
                <w:rFonts w:cs="Khmer UI"/>
                <w:color w:val="404040" w:themeColor="text1" w:themeTint="BF"/>
                <w:sz w:val="24"/>
                <w:szCs w:val="24"/>
              </w:rPr>
              <w:t>.</w:t>
            </w:r>
          </w:p>
          <w:p w14:paraId="26DBD9B7" w14:textId="77777777" w:rsidR="00F576D8" w:rsidRDefault="00F576D8" w:rsidP="00F576D8">
            <w:pPr>
              <w:pStyle w:val="ListParagraph"/>
              <w:numPr>
                <w:ilvl w:val="0"/>
                <w:numId w:val="25"/>
              </w:numPr>
              <w:rPr>
                <w:rFonts w:cs="Khmer UI"/>
                <w:color w:val="404040" w:themeColor="text1" w:themeTint="BF"/>
                <w:sz w:val="24"/>
                <w:szCs w:val="24"/>
              </w:rPr>
            </w:pPr>
            <w:r>
              <w:rPr>
                <w:rFonts w:cs="Khmer UI"/>
                <w:color w:val="404040" w:themeColor="text1" w:themeTint="BF"/>
                <w:sz w:val="24"/>
                <w:szCs w:val="24"/>
              </w:rPr>
              <w:t>To clear up after activitie</w:t>
            </w:r>
            <w:r w:rsidRPr="00160973">
              <w:rPr>
                <w:rFonts w:cs="Khmer UI"/>
                <w:color w:val="404040" w:themeColor="text1" w:themeTint="BF"/>
                <w:sz w:val="24"/>
                <w:szCs w:val="24"/>
              </w:rPr>
              <w:t xml:space="preserve">s </w:t>
            </w:r>
            <w:r>
              <w:rPr>
                <w:rFonts w:cs="Khmer UI"/>
                <w:color w:val="404040" w:themeColor="text1" w:themeTint="BF"/>
                <w:sz w:val="24"/>
                <w:szCs w:val="24"/>
              </w:rPr>
              <w:t>to maintain a welcoming ambience, whilst ensuring the venue is tidy and safe to be in</w:t>
            </w:r>
            <w:r w:rsidRPr="00160973">
              <w:rPr>
                <w:rFonts w:cs="Khmer UI"/>
                <w:color w:val="404040" w:themeColor="text1" w:themeTint="BF"/>
                <w:sz w:val="24"/>
                <w:szCs w:val="24"/>
              </w:rPr>
              <w:t>.</w:t>
            </w:r>
          </w:p>
          <w:p w14:paraId="5B3C00A5" w14:textId="77777777" w:rsidR="00F576D8" w:rsidRDefault="00F576D8" w:rsidP="00F576D8">
            <w:pPr>
              <w:pStyle w:val="ListParagraph"/>
              <w:ind w:left="360"/>
              <w:rPr>
                <w:rFonts w:cs="Khmer UI"/>
                <w:color w:val="404040" w:themeColor="text1" w:themeTint="BF"/>
                <w:sz w:val="24"/>
                <w:szCs w:val="24"/>
              </w:rPr>
            </w:pPr>
          </w:p>
          <w:p w14:paraId="27F19881" w14:textId="77777777" w:rsidR="00F576D8" w:rsidRDefault="00F576D8" w:rsidP="00F576D8">
            <w:pPr>
              <w:rPr>
                <w:rFonts w:cs="Khmer UI"/>
                <w:color w:val="404040" w:themeColor="text1" w:themeTint="BF"/>
                <w:sz w:val="24"/>
                <w:szCs w:val="24"/>
              </w:rPr>
            </w:pPr>
            <w:r w:rsidRPr="00E0563A">
              <w:rPr>
                <w:rFonts w:cs="Khmer UI"/>
                <w:color w:val="404040" w:themeColor="text1" w:themeTint="BF"/>
                <w:sz w:val="24"/>
                <w:szCs w:val="24"/>
              </w:rPr>
              <w:t>If leading a</w:t>
            </w:r>
            <w:r>
              <w:rPr>
                <w:rFonts w:cs="Khmer UI"/>
                <w:color w:val="404040" w:themeColor="text1" w:themeTint="BF"/>
                <w:sz w:val="24"/>
                <w:szCs w:val="24"/>
              </w:rPr>
              <w:t>n activity</w:t>
            </w:r>
            <w:r w:rsidRPr="00E0563A">
              <w:rPr>
                <w:rFonts w:cs="Khmer UI"/>
                <w:color w:val="404040" w:themeColor="text1" w:themeTint="BF"/>
                <w:sz w:val="24"/>
                <w:szCs w:val="24"/>
              </w:rPr>
              <w:t>:</w:t>
            </w:r>
          </w:p>
          <w:p w14:paraId="7A74492D" w14:textId="77777777" w:rsidR="00F576D8" w:rsidRPr="00E0563A" w:rsidRDefault="00F576D8" w:rsidP="00F576D8">
            <w:pPr>
              <w:rPr>
                <w:rFonts w:cs="Khmer UI"/>
                <w:color w:val="404040" w:themeColor="text1" w:themeTint="BF"/>
                <w:sz w:val="24"/>
                <w:szCs w:val="24"/>
              </w:rPr>
            </w:pPr>
          </w:p>
          <w:p w14:paraId="5A284C04" w14:textId="77777777" w:rsidR="00F576D8" w:rsidRPr="00160973" w:rsidRDefault="00F576D8" w:rsidP="00F576D8">
            <w:pPr>
              <w:pStyle w:val="ListParagraph"/>
              <w:numPr>
                <w:ilvl w:val="0"/>
                <w:numId w:val="25"/>
              </w:numPr>
              <w:rPr>
                <w:rFonts w:asciiTheme="minorHAnsi" w:hAnsiTheme="minorHAnsi" w:cs="Khmer UI"/>
                <w:color w:val="404040" w:themeColor="text1" w:themeTint="BF"/>
                <w:sz w:val="24"/>
                <w:szCs w:val="24"/>
              </w:rPr>
            </w:pPr>
            <w:r w:rsidRPr="00160973">
              <w:rPr>
                <w:rFonts w:asciiTheme="minorHAnsi" w:hAnsiTheme="minorHAnsi" w:cs="Khmer UI"/>
                <w:color w:val="404040" w:themeColor="text1" w:themeTint="BF"/>
                <w:sz w:val="24"/>
                <w:szCs w:val="24"/>
              </w:rPr>
              <w:t>To liaise with the appropriate staff member(s) in the lead-up to the event.</w:t>
            </w:r>
          </w:p>
          <w:p w14:paraId="56F91B48" w14:textId="77777777" w:rsidR="00F576D8" w:rsidRPr="00C92F6A" w:rsidRDefault="00F576D8" w:rsidP="00F576D8">
            <w:pPr>
              <w:pStyle w:val="ListParagraph"/>
              <w:numPr>
                <w:ilvl w:val="0"/>
                <w:numId w:val="25"/>
              </w:numPr>
              <w:rPr>
                <w:rFonts w:asciiTheme="minorHAnsi" w:hAnsiTheme="minorHAnsi" w:cs="Khmer UI"/>
                <w:color w:val="404040" w:themeColor="text1" w:themeTint="BF"/>
                <w:sz w:val="24"/>
                <w:szCs w:val="24"/>
              </w:rPr>
            </w:pPr>
            <w:r w:rsidRPr="00C92F6A">
              <w:rPr>
                <w:rFonts w:asciiTheme="minorHAnsi" w:hAnsiTheme="minorHAnsi" w:cs="Khmer UI"/>
                <w:color w:val="404040" w:themeColor="text1" w:themeTint="BF"/>
                <w:sz w:val="24"/>
                <w:szCs w:val="24"/>
              </w:rPr>
              <w:t xml:space="preserve">To provide feedback </w:t>
            </w:r>
            <w:r>
              <w:rPr>
                <w:rFonts w:asciiTheme="minorHAnsi" w:hAnsiTheme="minorHAnsi" w:cs="Khmer UI"/>
                <w:color w:val="404040" w:themeColor="text1" w:themeTint="BF"/>
                <w:sz w:val="24"/>
                <w:szCs w:val="24"/>
              </w:rPr>
              <w:t xml:space="preserve">afterwards </w:t>
            </w:r>
            <w:r w:rsidRPr="00C92F6A">
              <w:rPr>
                <w:rFonts w:asciiTheme="minorHAnsi" w:hAnsiTheme="minorHAnsi" w:cs="Khmer UI"/>
                <w:color w:val="404040" w:themeColor="text1" w:themeTint="BF"/>
                <w:sz w:val="24"/>
                <w:szCs w:val="24"/>
              </w:rPr>
              <w:t>to the Programme Planning Team.</w:t>
            </w:r>
          </w:p>
          <w:p w14:paraId="2D986D3A" w14:textId="77777777" w:rsidR="00F576D8" w:rsidRPr="00747FC6" w:rsidRDefault="00F576D8" w:rsidP="00F576D8">
            <w:pPr>
              <w:pStyle w:val="ListParagraph"/>
              <w:ind w:left="360"/>
              <w:rPr>
                <w:rFonts w:cs="Khmer UI"/>
                <w:color w:val="404040" w:themeColor="text1" w:themeTint="BF"/>
                <w:sz w:val="24"/>
                <w:szCs w:val="24"/>
              </w:rPr>
            </w:pPr>
          </w:p>
        </w:tc>
      </w:tr>
    </w:tbl>
    <w:p w14:paraId="4B804082" w14:textId="77777777" w:rsidR="00F576D8" w:rsidRDefault="00F576D8">
      <w:r>
        <w:br w:type="page"/>
      </w:r>
    </w:p>
    <w:tbl>
      <w:tblPr>
        <w:tblStyle w:val="TableGrid"/>
        <w:tblpPr w:leftFromText="180" w:rightFromText="180" w:vertAnchor="text" w:horzAnchor="margin" w:tblpY="1"/>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082"/>
        <w:gridCol w:w="2698"/>
        <w:gridCol w:w="2712"/>
        <w:gridCol w:w="2702"/>
      </w:tblGrid>
      <w:tr w:rsidR="00F576D8" w14:paraId="243592B9" w14:textId="77777777" w:rsidTr="00F576D8">
        <w:tc>
          <w:tcPr>
            <w:tcW w:w="2082" w:type="dxa"/>
          </w:tcPr>
          <w:p w14:paraId="123792F9" w14:textId="77777777" w:rsidR="00F576D8" w:rsidRDefault="00F576D8" w:rsidP="00F576D8">
            <w:pPr>
              <w:rPr>
                <w:rFonts w:cs="Khmer UI"/>
                <w:b/>
                <w:color w:val="404040" w:themeColor="text1" w:themeTint="BF"/>
                <w:sz w:val="24"/>
                <w:szCs w:val="24"/>
              </w:rPr>
            </w:pPr>
          </w:p>
          <w:p w14:paraId="790E0277" w14:textId="77777777" w:rsidR="00F576D8" w:rsidRDefault="00F576D8" w:rsidP="00F576D8">
            <w:pPr>
              <w:rPr>
                <w:rFonts w:cs="Khmer UI"/>
                <w:b/>
                <w:color w:val="404040" w:themeColor="text1" w:themeTint="BF"/>
                <w:sz w:val="24"/>
                <w:szCs w:val="24"/>
              </w:rPr>
            </w:pPr>
            <w:r>
              <w:rPr>
                <w:rFonts w:cs="Khmer UI"/>
                <w:b/>
                <w:color w:val="404040" w:themeColor="text1" w:themeTint="BF"/>
                <w:sz w:val="24"/>
                <w:szCs w:val="24"/>
              </w:rPr>
              <w:t>General</w:t>
            </w:r>
          </w:p>
          <w:p w14:paraId="29818F49" w14:textId="77777777" w:rsidR="00F576D8" w:rsidRDefault="00F576D8" w:rsidP="00F576D8">
            <w:pPr>
              <w:rPr>
                <w:rFonts w:cs="Khmer UI"/>
                <w:b/>
                <w:color w:val="404040" w:themeColor="text1" w:themeTint="BF"/>
                <w:sz w:val="24"/>
                <w:szCs w:val="24"/>
              </w:rPr>
            </w:pPr>
          </w:p>
        </w:tc>
        <w:tc>
          <w:tcPr>
            <w:tcW w:w="8112" w:type="dxa"/>
            <w:gridSpan w:val="3"/>
          </w:tcPr>
          <w:p w14:paraId="6A62A754" w14:textId="77777777" w:rsidR="00F576D8" w:rsidRDefault="00F576D8" w:rsidP="00F576D8">
            <w:pPr>
              <w:rPr>
                <w:rFonts w:cs="Khmer UI"/>
                <w:color w:val="404040" w:themeColor="text1" w:themeTint="BF"/>
                <w:sz w:val="24"/>
                <w:szCs w:val="24"/>
              </w:rPr>
            </w:pPr>
          </w:p>
          <w:p w14:paraId="65BA2A1D" w14:textId="77777777" w:rsidR="00F576D8" w:rsidRDefault="00F576D8" w:rsidP="00F576D8">
            <w:pPr>
              <w:rPr>
                <w:rFonts w:cs="Khmer UI"/>
                <w:color w:val="404040" w:themeColor="text1" w:themeTint="BF"/>
                <w:sz w:val="24"/>
                <w:szCs w:val="24"/>
              </w:rPr>
            </w:pPr>
            <w:r w:rsidRPr="00AA22C4">
              <w:rPr>
                <w:rFonts w:cs="Khmer UI"/>
                <w:color w:val="404040" w:themeColor="text1" w:themeTint="BF"/>
                <w:sz w:val="24"/>
                <w:szCs w:val="24"/>
              </w:rPr>
              <w:t>All volunteers should:</w:t>
            </w:r>
          </w:p>
          <w:p w14:paraId="31EE8A41" w14:textId="77777777" w:rsidR="00F576D8" w:rsidRPr="00AA22C4" w:rsidRDefault="00F576D8" w:rsidP="00F576D8">
            <w:pPr>
              <w:rPr>
                <w:rFonts w:cs="Khmer UI"/>
                <w:color w:val="404040" w:themeColor="text1" w:themeTint="BF"/>
                <w:sz w:val="24"/>
                <w:szCs w:val="24"/>
              </w:rPr>
            </w:pPr>
          </w:p>
          <w:p w14:paraId="273AB2C9" w14:textId="77777777" w:rsidR="00F576D8" w:rsidRDefault="00F576D8" w:rsidP="00F576D8">
            <w:pPr>
              <w:pStyle w:val="ListParagraph"/>
              <w:numPr>
                <w:ilvl w:val="0"/>
                <w:numId w:val="28"/>
              </w:numPr>
              <w:rPr>
                <w:rFonts w:asciiTheme="minorHAnsi" w:hAnsiTheme="minorHAnsi" w:cs="Khmer UI"/>
                <w:color w:val="404040" w:themeColor="text1" w:themeTint="BF"/>
                <w:sz w:val="24"/>
                <w:szCs w:val="24"/>
              </w:rPr>
            </w:pPr>
            <w:r>
              <w:rPr>
                <w:rFonts w:asciiTheme="minorHAnsi" w:hAnsiTheme="minorHAnsi" w:cs="Khmer UI"/>
                <w:color w:val="404040" w:themeColor="text1" w:themeTint="BF"/>
                <w:sz w:val="24"/>
                <w:szCs w:val="24"/>
              </w:rPr>
              <w:t>Familiarise themselves with the programme and the site.</w:t>
            </w:r>
          </w:p>
          <w:p w14:paraId="11E99453" w14:textId="77777777" w:rsidR="00F576D8" w:rsidRDefault="00F576D8" w:rsidP="00F576D8">
            <w:pPr>
              <w:pStyle w:val="ListParagraph"/>
              <w:numPr>
                <w:ilvl w:val="0"/>
                <w:numId w:val="28"/>
              </w:numPr>
              <w:rPr>
                <w:rFonts w:asciiTheme="minorHAnsi" w:hAnsiTheme="minorHAnsi" w:cs="Khmer UI"/>
                <w:color w:val="404040" w:themeColor="text1" w:themeTint="BF"/>
                <w:sz w:val="24"/>
                <w:szCs w:val="24"/>
              </w:rPr>
            </w:pPr>
            <w:r>
              <w:rPr>
                <w:rFonts w:asciiTheme="minorHAnsi" w:hAnsiTheme="minorHAnsi" w:cs="Khmer UI"/>
                <w:color w:val="404040" w:themeColor="text1" w:themeTint="BF"/>
                <w:sz w:val="24"/>
                <w:szCs w:val="24"/>
              </w:rPr>
              <w:t>Follow Team Leader instructions in the event of a significant/major incident.</w:t>
            </w:r>
          </w:p>
          <w:p w14:paraId="48EBFCAF" w14:textId="77777777" w:rsidR="00F576D8" w:rsidRPr="007303B9" w:rsidRDefault="00F576D8" w:rsidP="00F576D8">
            <w:pPr>
              <w:pStyle w:val="ListParagraph"/>
              <w:numPr>
                <w:ilvl w:val="0"/>
                <w:numId w:val="28"/>
              </w:numPr>
              <w:rPr>
                <w:rFonts w:asciiTheme="minorHAnsi" w:hAnsiTheme="minorHAnsi" w:cs="Khmer UI"/>
                <w:color w:val="404040" w:themeColor="text1" w:themeTint="BF"/>
                <w:sz w:val="24"/>
                <w:szCs w:val="24"/>
              </w:rPr>
            </w:pPr>
            <w:r>
              <w:rPr>
                <w:rFonts w:asciiTheme="minorHAnsi" w:hAnsiTheme="minorHAnsi" w:cs="Khmer UI"/>
                <w:color w:val="404040" w:themeColor="text1" w:themeTint="BF"/>
                <w:sz w:val="24"/>
                <w:szCs w:val="24"/>
              </w:rPr>
              <w:t>A</w:t>
            </w:r>
            <w:r w:rsidRPr="007303B9">
              <w:rPr>
                <w:rFonts w:asciiTheme="minorHAnsi" w:hAnsiTheme="minorHAnsi" w:cs="Khmer UI"/>
                <w:color w:val="404040" w:themeColor="text1" w:themeTint="BF"/>
                <w:sz w:val="24"/>
                <w:szCs w:val="24"/>
              </w:rPr>
              <w:t xml:space="preserve">bide by the code of conduct for the event, which will be provided for all </w:t>
            </w:r>
            <w:r>
              <w:rPr>
                <w:rFonts w:asciiTheme="minorHAnsi" w:hAnsiTheme="minorHAnsi" w:cs="Khmer UI"/>
                <w:color w:val="404040" w:themeColor="text1" w:themeTint="BF"/>
                <w:sz w:val="24"/>
                <w:szCs w:val="24"/>
              </w:rPr>
              <w:t>volunteers and staff.</w:t>
            </w:r>
          </w:p>
          <w:p w14:paraId="204998D2" w14:textId="77777777" w:rsidR="00F576D8" w:rsidRDefault="00F576D8" w:rsidP="00F576D8">
            <w:pPr>
              <w:pStyle w:val="ListParagraph"/>
              <w:numPr>
                <w:ilvl w:val="0"/>
                <w:numId w:val="28"/>
              </w:numPr>
              <w:rPr>
                <w:rFonts w:cs="Khmer UI"/>
                <w:color w:val="404040" w:themeColor="text1" w:themeTint="BF"/>
                <w:sz w:val="24"/>
                <w:szCs w:val="24"/>
              </w:rPr>
            </w:pPr>
            <w:r>
              <w:rPr>
                <w:rFonts w:cs="Khmer UI"/>
                <w:color w:val="404040" w:themeColor="text1" w:themeTint="BF"/>
                <w:sz w:val="24"/>
                <w:szCs w:val="24"/>
              </w:rPr>
              <w:t>A</w:t>
            </w:r>
            <w:r w:rsidRPr="0080585A">
              <w:rPr>
                <w:rFonts w:cs="Khmer UI"/>
                <w:color w:val="404040" w:themeColor="text1" w:themeTint="BF"/>
                <w:sz w:val="24"/>
                <w:szCs w:val="24"/>
              </w:rPr>
              <w:t>dhere to the policies and procedures of The Methodist Church for the safeguarding and protection of children, young people and vulnerable adults, and to report any concerns or incidents using the 3Generate Policy procedure outlined in the briefing documents.</w:t>
            </w:r>
          </w:p>
          <w:p w14:paraId="4278828F" w14:textId="77777777" w:rsidR="00F576D8" w:rsidRDefault="00F576D8" w:rsidP="00F576D8">
            <w:pPr>
              <w:rPr>
                <w:rFonts w:cs="Khmer UI"/>
                <w:color w:val="404040" w:themeColor="text1" w:themeTint="BF"/>
                <w:sz w:val="24"/>
                <w:szCs w:val="24"/>
              </w:rPr>
            </w:pPr>
          </w:p>
        </w:tc>
      </w:tr>
      <w:tr w:rsidR="00F576D8" w14:paraId="11CA3D40" w14:textId="77777777" w:rsidTr="00F576D8">
        <w:tc>
          <w:tcPr>
            <w:tcW w:w="2082" w:type="dxa"/>
          </w:tcPr>
          <w:p w14:paraId="364A96D4" w14:textId="77777777" w:rsidR="00F576D8" w:rsidRDefault="00F576D8" w:rsidP="00F576D8">
            <w:pPr>
              <w:rPr>
                <w:rFonts w:cs="Khmer UI"/>
                <w:b/>
                <w:color w:val="404040" w:themeColor="text1" w:themeTint="BF"/>
                <w:sz w:val="24"/>
                <w:szCs w:val="24"/>
              </w:rPr>
            </w:pPr>
          </w:p>
          <w:p w14:paraId="668911C3" w14:textId="77777777" w:rsidR="00F576D8" w:rsidRDefault="00F576D8" w:rsidP="00F576D8">
            <w:pPr>
              <w:rPr>
                <w:rFonts w:cs="Khmer UI"/>
                <w:b/>
                <w:color w:val="404040" w:themeColor="text1" w:themeTint="BF"/>
                <w:sz w:val="24"/>
                <w:szCs w:val="24"/>
              </w:rPr>
            </w:pPr>
            <w:r>
              <w:rPr>
                <w:rFonts w:cs="Khmer UI"/>
                <w:b/>
                <w:color w:val="404040" w:themeColor="text1" w:themeTint="BF"/>
                <w:sz w:val="24"/>
                <w:szCs w:val="24"/>
              </w:rPr>
              <w:t>Responsibility for other volunteers</w:t>
            </w:r>
          </w:p>
          <w:p w14:paraId="337B625F" w14:textId="77777777" w:rsidR="00F576D8" w:rsidRPr="00C92F6A" w:rsidRDefault="00F576D8" w:rsidP="00F576D8">
            <w:pPr>
              <w:rPr>
                <w:rFonts w:cs="Khmer UI"/>
                <w:b/>
                <w:color w:val="404040" w:themeColor="text1" w:themeTint="BF"/>
                <w:sz w:val="24"/>
                <w:szCs w:val="24"/>
              </w:rPr>
            </w:pPr>
          </w:p>
        </w:tc>
        <w:tc>
          <w:tcPr>
            <w:tcW w:w="2698" w:type="dxa"/>
          </w:tcPr>
          <w:p w14:paraId="1F79AC02" w14:textId="77777777" w:rsidR="00F576D8" w:rsidRPr="00D00A54" w:rsidRDefault="00F576D8" w:rsidP="00F576D8">
            <w:pPr>
              <w:rPr>
                <w:rFonts w:cs="Khmer UI"/>
                <w:color w:val="404040" w:themeColor="text1" w:themeTint="BF"/>
                <w:sz w:val="24"/>
                <w:szCs w:val="24"/>
              </w:rPr>
            </w:pPr>
          </w:p>
          <w:p w14:paraId="19C885DF" w14:textId="77777777" w:rsidR="00F576D8" w:rsidRPr="00D00A54" w:rsidRDefault="00F576D8" w:rsidP="00F576D8">
            <w:pPr>
              <w:rPr>
                <w:rFonts w:cs="Khmer UI"/>
                <w:color w:val="404040" w:themeColor="text1" w:themeTint="BF"/>
                <w:sz w:val="24"/>
                <w:szCs w:val="24"/>
              </w:rPr>
            </w:pPr>
            <w:r w:rsidRPr="00D00A54">
              <w:rPr>
                <w:rFonts w:cs="Khmer UI"/>
                <w:color w:val="404040" w:themeColor="text1" w:themeTint="BF"/>
                <w:sz w:val="24"/>
                <w:szCs w:val="24"/>
              </w:rPr>
              <w:t>None</w:t>
            </w:r>
          </w:p>
        </w:tc>
        <w:tc>
          <w:tcPr>
            <w:tcW w:w="2712" w:type="dxa"/>
          </w:tcPr>
          <w:p w14:paraId="3CC477E1" w14:textId="77777777" w:rsidR="00F576D8" w:rsidRDefault="00F576D8" w:rsidP="00F576D8">
            <w:pPr>
              <w:rPr>
                <w:rFonts w:cs="Khmer UI"/>
                <w:b/>
                <w:color w:val="404040" w:themeColor="text1" w:themeTint="BF"/>
                <w:sz w:val="24"/>
                <w:szCs w:val="24"/>
              </w:rPr>
            </w:pPr>
          </w:p>
          <w:p w14:paraId="5837D199" w14:textId="77777777" w:rsidR="00F576D8" w:rsidRDefault="00F576D8" w:rsidP="00F576D8">
            <w:pPr>
              <w:rPr>
                <w:rFonts w:cs="Khmer UI"/>
                <w:b/>
                <w:color w:val="404040" w:themeColor="text1" w:themeTint="BF"/>
                <w:sz w:val="24"/>
                <w:szCs w:val="24"/>
              </w:rPr>
            </w:pPr>
            <w:r>
              <w:rPr>
                <w:rFonts w:cs="Khmer UI"/>
                <w:b/>
                <w:color w:val="404040" w:themeColor="text1" w:themeTint="BF"/>
                <w:sz w:val="24"/>
                <w:szCs w:val="24"/>
              </w:rPr>
              <w:t>Responsible to</w:t>
            </w:r>
          </w:p>
          <w:p w14:paraId="7070B2C5" w14:textId="77777777" w:rsidR="00F576D8" w:rsidRPr="00C92F6A" w:rsidRDefault="00F576D8" w:rsidP="00F576D8">
            <w:pPr>
              <w:rPr>
                <w:rFonts w:cs="Khmer UI"/>
                <w:b/>
                <w:color w:val="404040" w:themeColor="text1" w:themeTint="BF"/>
                <w:sz w:val="24"/>
                <w:szCs w:val="24"/>
              </w:rPr>
            </w:pPr>
          </w:p>
        </w:tc>
        <w:tc>
          <w:tcPr>
            <w:tcW w:w="2702" w:type="dxa"/>
          </w:tcPr>
          <w:p w14:paraId="2E8727C1" w14:textId="77777777" w:rsidR="00F576D8" w:rsidRDefault="00F576D8" w:rsidP="00F576D8">
            <w:pPr>
              <w:rPr>
                <w:rFonts w:cs="Khmer UI"/>
                <w:color w:val="404040" w:themeColor="text1" w:themeTint="BF"/>
                <w:sz w:val="24"/>
                <w:szCs w:val="24"/>
              </w:rPr>
            </w:pPr>
          </w:p>
          <w:p w14:paraId="120CD814" w14:textId="77777777" w:rsidR="00F576D8" w:rsidRPr="00D00A54" w:rsidRDefault="00F576D8" w:rsidP="00F576D8">
            <w:pPr>
              <w:rPr>
                <w:rFonts w:cs="Khmer UI"/>
                <w:color w:val="404040" w:themeColor="text1" w:themeTint="BF"/>
                <w:sz w:val="24"/>
                <w:szCs w:val="24"/>
              </w:rPr>
            </w:pPr>
            <w:r>
              <w:rPr>
                <w:rFonts w:cs="Khmer UI"/>
                <w:color w:val="404040" w:themeColor="text1" w:themeTint="BF"/>
                <w:sz w:val="24"/>
                <w:szCs w:val="24"/>
              </w:rPr>
              <w:t>Venue Team Leader</w:t>
            </w:r>
          </w:p>
        </w:tc>
      </w:tr>
      <w:tr w:rsidR="00B903B5" w14:paraId="188E0E21" w14:textId="77777777" w:rsidTr="00275864">
        <w:tc>
          <w:tcPr>
            <w:tcW w:w="2082" w:type="dxa"/>
          </w:tcPr>
          <w:p w14:paraId="169C8CC1" w14:textId="77777777" w:rsidR="00B903B5" w:rsidRPr="00C92F6A" w:rsidRDefault="00B903B5" w:rsidP="00B903B5">
            <w:pPr>
              <w:rPr>
                <w:rFonts w:cs="Khmer UI"/>
                <w:b/>
                <w:color w:val="404040" w:themeColor="text1" w:themeTint="BF"/>
                <w:sz w:val="24"/>
                <w:szCs w:val="24"/>
              </w:rPr>
            </w:pPr>
          </w:p>
          <w:p w14:paraId="0ED08D0D" w14:textId="77777777" w:rsidR="00B903B5" w:rsidRPr="00C92F6A" w:rsidRDefault="00B903B5" w:rsidP="00B903B5">
            <w:pPr>
              <w:rPr>
                <w:rFonts w:cs="Khmer UI"/>
                <w:b/>
                <w:color w:val="404040" w:themeColor="text1" w:themeTint="BF"/>
                <w:sz w:val="24"/>
                <w:szCs w:val="24"/>
              </w:rPr>
            </w:pPr>
            <w:r w:rsidRPr="00C92F6A">
              <w:rPr>
                <w:rFonts w:cs="Khmer UI"/>
                <w:b/>
                <w:color w:val="404040" w:themeColor="text1" w:themeTint="BF"/>
                <w:sz w:val="24"/>
                <w:szCs w:val="24"/>
              </w:rPr>
              <w:t>Time required</w:t>
            </w:r>
          </w:p>
        </w:tc>
        <w:tc>
          <w:tcPr>
            <w:tcW w:w="8112" w:type="dxa"/>
            <w:gridSpan w:val="3"/>
          </w:tcPr>
          <w:p w14:paraId="71BFE364" w14:textId="77777777" w:rsidR="00B903B5" w:rsidRPr="00C92F6A" w:rsidRDefault="00B903B5" w:rsidP="00B903B5">
            <w:pPr>
              <w:rPr>
                <w:rFonts w:cs="Khmer UI"/>
                <w:b/>
                <w:color w:val="404040" w:themeColor="text1" w:themeTint="BF"/>
                <w:sz w:val="24"/>
                <w:szCs w:val="24"/>
              </w:rPr>
            </w:pPr>
          </w:p>
          <w:p w14:paraId="698371F4" w14:textId="77777777" w:rsidR="009063A7" w:rsidRPr="00A62744" w:rsidRDefault="009063A7" w:rsidP="009063A7">
            <w:pPr>
              <w:pStyle w:val="ListParagraph"/>
              <w:numPr>
                <w:ilvl w:val="0"/>
                <w:numId w:val="21"/>
              </w:numPr>
              <w:rPr>
                <w:rFonts w:asciiTheme="minorHAnsi" w:hAnsiTheme="minorHAnsi" w:cs="Khmer UI"/>
                <w:color w:val="404040" w:themeColor="text1" w:themeTint="BF"/>
                <w:sz w:val="24"/>
                <w:szCs w:val="24"/>
              </w:rPr>
            </w:pPr>
            <w:r w:rsidRPr="00A62744">
              <w:rPr>
                <w:rFonts w:asciiTheme="minorHAnsi" w:hAnsiTheme="minorHAnsi" w:cs="Khmer UI"/>
                <w:color w:val="404040" w:themeColor="text1" w:themeTint="BF"/>
                <w:sz w:val="24"/>
                <w:szCs w:val="24"/>
              </w:rPr>
              <w:t>There will be a Team Day on</w:t>
            </w:r>
            <w:r>
              <w:rPr>
                <w:rFonts w:asciiTheme="minorHAnsi" w:hAnsiTheme="minorHAnsi" w:cs="Khmer UI"/>
                <w:color w:val="404040" w:themeColor="text1" w:themeTint="BF"/>
                <w:sz w:val="24"/>
                <w:szCs w:val="24"/>
              </w:rPr>
              <w:t xml:space="preserve"> Saturday</w:t>
            </w:r>
            <w:r w:rsidRPr="00A62744">
              <w:rPr>
                <w:rFonts w:asciiTheme="minorHAnsi" w:hAnsiTheme="minorHAnsi" w:cs="Khmer UI"/>
                <w:color w:val="404040" w:themeColor="text1" w:themeTint="BF"/>
                <w:sz w:val="24"/>
                <w:szCs w:val="24"/>
              </w:rPr>
              <w:t xml:space="preserve"> </w:t>
            </w:r>
            <w:r w:rsidR="00821E28">
              <w:rPr>
                <w:rFonts w:asciiTheme="minorHAnsi" w:hAnsiTheme="minorHAnsi" w:cs="Khmer UI"/>
                <w:color w:val="404040" w:themeColor="text1" w:themeTint="BF"/>
                <w:sz w:val="24"/>
                <w:szCs w:val="24"/>
              </w:rPr>
              <w:t>7</w:t>
            </w:r>
            <w:r w:rsidRPr="00A62744">
              <w:rPr>
                <w:rFonts w:asciiTheme="minorHAnsi" w:hAnsiTheme="minorHAnsi" w:cs="Khmer UI"/>
                <w:color w:val="404040" w:themeColor="text1" w:themeTint="BF"/>
                <w:sz w:val="24"/>
                <w:szCs w:val="24"/>
                <w:vertAlign w:val="superscript"/>
              </w:rPr>
              <w:t>th</w:t>
            </w:r>
            <w:r>
              <w:rPr>
                <w:rFonts w:asciiTheme="minorHAnsi" w:hAnsiTheme="minorHAnsi" w:cs="Khmer UI"/>
                <w:color w:val="404040" w:themeColor="text1" w:themeTint="BF"/>
                <w:sz w:val="24"/>
                <w:szCs w:val="24"/>
              </w:rPr>
              <w:t xml:space="preserve"> September, 10am to 1pm at Cliff College. All team members should attend if possible</w:t>
            </w:r>
            <w:r w:rsidRPr="00A62744">
              <w:rPr>
                <w:rFonts w:asciiTheme="minorHAnsi" w:hAnsiTheme="minorHAnsi" w:cs="Khmer UI"/>
                <w:color w:val="404040" w:themeColor="text1" w:themeTint="BF"/>
                <w:sz w:val="24"/>
                <w:szCs w:val="24"/>
              </w:rPr>
              <w:t xml:space="preserve"> </w:t>
            </w:r>
          </w:p>
          <w:p w14:paraId="72B79CF1" w14:textId="77777777" w:rsidR="009063A7" w:rsidRPr="00D66AFD" w:rsidRDefault="009063A7" w:rsidP="009063A7">
            <w:pPr>
              <w:pStyle w:val="ListParagraph"/>
              <w:numPr>
                <w:ilvl w:val="0"/>
                <w:numId w:val="21"/>
              </w:numPr>
              <w:rPr>
                <w:rFonts w:asciiTheme="minorHAnsi" w:hAnsiTheme="minorHAnsi" w:cs="Khmer UI"/>
                <w:color w:val="404040" w:themeColor="text1" w:themeTint="BF"/>
                <w:sz w:val="24"/>
                <w:szCs w:val="24"/>
              </w:rPr>
            </w:pPr>
            <w:r w:rsidRPr="00D66AFD">
              <w:rPr>
                <w:rFonts w:asciiTheme="minorHAnsi" w:hAnsiTheme="minorHAnsi" w:cs="Khmer UI"/>
                <w:color w:val="404040" w:themeColor="text1" w:themeTint="BF"/>
                <w:sz w:val="24"/>
                <w:szCs w:val="24"/>
              </w:rPr>
              <w:t xml:space="preserve">3Generate weekend – 2pm (or earliest possible time) on Friday </w:t>
            </w:r>
            <w:r w:rsidR="00B06AEC">
              <w:rPr>
                <w:rFonts w:asciiTheme="minorHAnsi" w:hAnsiTheme="minorHAnsi" w:cs="Khmer UI"/>
                <w:color w:val="404040" w:themeColor="text1" w:themeTint="BF"/>
                <w:sz w:val="24"/>
                <w:szCs w:val="24"/>
              </w:rPr>
              <w:t>4</w:t>
            </w:r>
            <w:r w:rsidRPr="007C604C">
              <w:rPr>
                <w:rFonts w:asciiTheme="minorHAnsi" w:hAnsiTheme="minorHAnsi" w:cs="Khmer UI"/>
                <w:color w:val="404040" w:themeColor="text1" w:themeTint="BF"/>
                <w:sz w:val="24"/>
                <w:szCs w:val="24"/>
                <w:vertAlign w:val="superscript"/>
              </w:rPr>
              <w:t>th</w:t>
            </w:r>
            <w:r w:rsidRPr="00D66AFD">
              <w:rPr>
                <w:rFonts w:asciiTheme="minorHAnsi" w:hAnsiTheme="minorHAnsi" w:cs="Khmer UI"/>
                <w:color w:val="404040" w:themeColor="text1" w:themeTint="BF"/>
                <w:sz w:val="24"/>
                <w:szCs w:val="24"/>
              </w:rPr>
              <w:t xml:space="preserve"> </w:t>
            </w:r>
            <w:r w:rsidR="00B06AEC">
              <w:rPr>
                <w:rFonts w:asciiTheme="minorHAnsi" w:hAnsiTheme="minorHAnsi" w:cs="Khmer UI"/>
                <w:color w:val="404040" w:themeColor="text1" w:themeTint="BF"/>
                <w:sz w:val="24"/>
                <w:szCs w:val="24"/>
              </w:rPr>
              <w:t xml:space="preserve">October </w:t>
            </w:r>
            <w:r w:rsidRPr="00D66AFD">
              <w:rPr>
                <w:rFonts w:asciiTheme="minorHAnsi" w:hAnsiTheme="minorHAnsi" w:cs="Khmer UI"/>
                <w:color w:val="404040" w:themeColor="text1" w:themeTint="BF"/>
                <w:sz w:val="24"/>
                <w:szCs w:val="24"/>
              </w:rPr>
              <w:t xml:space="preserve">until 4pm Sunday </w:t>
            </w:r>
            <w:r w:rsidR="00B06AEC">
              <w:rPr>
                <w:rFonts w:asciiTheme="minorHAnsi" w:hAnsiTheme="minorHAnsi" w:cs="Khmer UI"/>
                <w:color w:val="404040" w:themeColor="text1" w:themeTint="BF"/>
                <w:sz w:val="24"/>
                <w:szCs w:val="24"/>
              </w:rPr>
              <w:t>6</w:t>
            </w:r>
            <w:r w:rsidR="00B06AEC">
              <w:rPr>
                <w:rFonts w:asciiTheme="minorHAnsi" w:hAnsiTheme="minorHAnsi" w:cs="Khmer UI"/>
                <w:color w:val="404040" w:themeColor="text1" w:themeTint="BF"/>
                <w:sz w:val="24"/>
                <w:szCs w:val="24"/>
                <w:vertAlign w:val="superscript"/>
              </w:rPr>
              <w:t>th</w:t>
            </w:r>
            <w:r>
              <w:rPr>
                <w:rFonts w:asciiTheme="minorHAnsi" w:hAnsiTheme="minorHAnsi" w:cs="Khmer UI"/>
                <w:color w:val="404040" w:themeColor="text1" w:themeTint="BF"/>
                <w:sz w:val="24"/>
                <w:szCs w:val="24"/>
              </w:rPr>
              <w:t xml:space="preserve"> October</w:t>
            </w:r>
            <w:r w:rsidRPr="00D66AFD">
              <w:rPr>
                <w:rFonts w:asciiTheme="minorHAnsi" w:hAnsiTheme="minorHAnsi" w:cs="Khmer UI"/>
                <w:color w:val="404040" w:themeColor="text1" w:themeTint="BF"/>
                <w:sz w:val="24"/>
                <w:szCs w:val="24"/>
              </w:rPr>
              <w:t xml:space="preserve">.  We encourage you to travel to the venue independently of your church group so that you can be available to </w:t>
            </w:r>
            <w:r>
              <w:rPr>
                <w:rFonts w:asciiTheme="minorHAnsi" w:hAnsiTheme="minorHAnsi" w:cs="Khmer UI"/>
                <w:color w:val="404040" w:themeColor="text1" w:themeTint="BF"/>
                <w:sz w:val="24"/>
                <w:szCs w:val="24"/>
              </w:rPr>
              <w:t xml:space="preserve">help </w:t>
            </w:r>
            <w:r w:rsidRPr="00D66AFD">
              <w:rPr>
                <w:rFonts w:asciiTheme="minorHAnsi" w:hAnsiTheme="minorHAnsi" w:cs="Khmer UI"/>
                <w:color w:val="404040" w:themeColor="text1" w:themeTint="BF"/>
                <w:sz w:val="24"/>
                <w:szCs w:val="24"/>
              </w:rPr>
              <w:t>set up on the Friday.</w:t>
            </w:r>
          </w:p>
          <w:p w14:paraId="090CBAB2" w14:textId="77777777" w:rsidR="009063A7" w:rsidRPr="00D66AFD" w:rsidRDefault="009063A7" w:rsidP="009063A7">
            <w:pPr>
              <w:pStyle w:val="ListParagraph"/>
              <w:numPr>
                <w:ilvl w:val="0"/>
                <w:numId w:val="21"/>
              </w:numPr>
              <w:rPr>
                <w:rFonts w:asciiTheme="minorHAnsi" w:hAnsiTheme="minorHAnsi" w:cs="Khmer UI"/>
                <w:color w:val="404040" w:themeColor="text1" w:themeTint="BF"/>
                <w:sz w:val="24"/>
                <w:szCs w:val="24"/>
              </w:rPr>
            </w:pPr>
            <w:r w:rsidRPr="00D66AFD">
              <w:rPr>
                <w:rFonts w:asciiTheme="minorHAnsi" w:hAnsiTheme="minorHAnsi" w:cs="Khmer UI"/>
                <w:color w:val="404040" w:themeColor="text1" w:themeTint="BF"/>
                <w:sz w:val="24"/>
                <w:szCs w:val="24"/>
              </w:rPr>
              <w:t>Key times</w:t>
            </w:r>
            <w:r>
              <w:rPr>
                <w:rFonts w:asciiTheme="minorHAnsi" w:hAnsiTheme="minorHAnsi" w:cs="Khmer UI"/>
                <w:color w:val="404040" w:themeColor="text1" w:themeTint="BF"/>
                <w:sz w:val="24"/>
                <w:szCs w:val="24"/>
              </w:rPr>
              <w:t xml:space="preserve"> during weekend</w:t>
            </w:r>
            <w:r w:rsidRPr="00D66AFD">
              <w:rPr>
                <w:rFonts w:asciiTheme="minorHAnsi" w:hAnsiTheme="minorHAnsi" w:cs="Khmer UI"/>
                <w:color w:val="404040" w:themeColor="text1" w:themeTint="BF"/>
                <w:sz w:val="24"/>
                <w:szCs w:val="24"/>
              </w:rPr>
              <w:t>: Friday 2-5pm (setting up); Friday 7-11pm; Saturday 8am-12noon; Saturday 2-5pm; Saturday 7-11pm; Sunday 8am-2pm</w:t>
            </w:r>
          </w:p>
          <w:p w14:paraId="4862FCEE" w14:textId="77777777" w:rsidR="00B903B5" w:rsidRPr="00C92F6A" w:rsidRDefault="00B903B5" w:rsidP="00592DB7">
            <w:pPr>
              <w:pStyle w:val="ListParagraph"/>
              <w:ind w:left="360"/>
              <w:rPr>
                <w:rFonts w:cs="Khmer UI"/>
                <w:color w:val="404040" w:themeColor="text1" w:themeTint="BF"/>
                <w:sz w:val="24"/>
                <w:szCs w:val="24"/>
              </w:rPr>
            </w:pPr>
            <w:bookmarkStart w:id="0" w:name="_GoBack"/>
            <w:bookmarkEnd w:id="0"/>
          </w:p>
        </w:tc>
      </w:tr>
      <w:tr w:rsidR="00B903B5" w14:paraId="7334627E" w14:textId="77777777" w:rsidTr="00275864">
        <w:tc>
          <w:tcPr>
            <w:tcW w:w="2082" w:type="dxa"/>
          </w:tcPr>
          <w:p w14:paraId="1CC0CF66" w14:textId="77777777" w:rsidR="00B903B5" w:rsidRPr="00C92F6A" w:rsidRDefault="00B903B5" w:rsidP="00B903B5">
            <w:pPr>
              <w:rPr>
                <w:rFonts w:cs="Khmer UI"/>
                <w:b/>
                <w:color w:val="404040" w:themeColor="text1" w:themeTint="BF"/>
                <w:sz w:val="24"/>
                <w:szCs w:val="24"/>
              </w:rPr>
            </w:pPr>
          </w:p>
          <w:p w14:paraId="2BE13381" w14:textId="77777777" w:rsidR="00B903B5" w:rsidRPr="00C92F6A" w:rsidRDefault="00B903B5" w:rsidP="00B903B5">
            <w:pPr>
              <w:rPr>
                <w:rFonts w:cs="Khmer UI"/>
                <w:b/>
                <w:color w:val="404040" w:themeColor="text1" w:themeTint="BF"/>
                <w:sz w:val="24"/>
                <w:szCs w:val="24"/>
              </w:rPr>
            </w:pPr>
            <w:r w:rsidRPr="00C92F6A">
              <w:rPr>
                <w:rFonts w:cs="Khmer UI"/>
                <w:b/>
                <w:color w:val="404040" w:themeColor="text1" w:themeTint="BF"/>
                <w:sz w:val="24"/>
                <w:szCs w:val="24"/>
              </w:rPr>
              <w:t>Experience, skills, qualifications required</w:t>
            </w:r>
          </w:p>
        </w:tc>
        <w:tc>
          <w:tcPr>
            <w:tcW w:w="8112" w:type="dxa"/>
            <w:gridSpan w:val="3"/>
          </w:tcPr>
          <w:p w14:paraId="79819F38" w14:textId="77777777" w:rsidR="00B903B5" w:rsidRPr="00C92F6A" w:rsidRDefault="00B903B5" w:rsidP="00B903B5">
            <w:pPr>
              <w:rPr>
                <w:rFonts w:cs="Khmer UI"/>
                <w:b/>
                <w:color w:val="404040" w:themeColor="text1" w:themeTint="BF"/>
                <w:sz w:val="24"/>
                <w:szCs w:val="24"/>
              </w:rPr>
            </w:pPr>
          </w:p>
          <w:p w14:paraId="7CC632DB" w14:textId="77777777" w:rsidR="00B903B5" w:rsidRDefault="009063A7" w:rsidP="00B903B5">
            <w:pPr>
              <w:pStyle w:val="ListParagraph"/>
              <w:numPr>
                <w:ilvl w:val="0"/>
                <w:numId w:val="17"/>
              </w:numPr>
              <w:rPr>
                <w:rFonts w:asciiTheme="minorHAnsi" w:hAnsiTheme="minorHAnsi" w:cs="Khmer UI"/>
                <w:color w:val="404040" w:themeColor="text1" w:themeTint="BF"/>
                <w:sz w:val="24"/>
                <w:szCs w:val="24"/>
              </w:rPr>
            </w:pPr>
            <w:r>
              <w:rPr>
                <w:rFonts w:asciiTheme="minorHAnsi" w:hAnsiTheme="minorHAnsi" w:cs="Khmer UI"/>
                <w:color w:val="404040" w:themeColor="text1" w:themeTint="BF"/>
                <w:sz w:val="24"/>
                <w:szCs w:val="24"/>
              </w:rPr>
              <w:t>Ability t</w:t>
            </w:r>
            <w:r w:rsidR="00B903B5">
              <w:rPr>
                <w:rFonts w:asciiTheme="minorHAnsi" w:hAnsiTheme="minorHAnsi" w:cs="Khmer UI"/>
                <w:color w:val="404040" w:themeColor="text1" w:themeTint="BF"/>
                <w:sz w:val="24"/>
                <w:szCs w:val="24"/>
              </w:rPr>
              <w:t>o listen to and engage with children and young people.</w:t>
            </w:r>
          </w:p>
          <w:p w14:paraId="5A9A0427" w14:textId="77777777" w:rsidR="00B903B5" w:rsidRPr="00C92F6A" w:rsidRDefault="00B903B5" w:rsidP="00B903B5">
            <w:pPr>
              <w:pStyle w:val="ListParagraph"/>
              <w:numPr>
                <w:ilvl w:val="0"/>
                <w:numId w:val="17"/>
              </w:numPr>
              <w:rPr>
                <w:rFonts w:asciiTheme="minorHAnsi" w:hAnsiTheme="minorHAnsi" w:cs="Khmer UI"/>
                <w:color w:val="404040" w:themeColor="text1" w:themeTint="BF"/>
                <w:sz w:val="24"/>
                <w:szCs w:val="24"/>
              </w:rPr>
            </w:pPr>
            <w:r w:rsidRPr="00C92F6A">
              <w:rPr>
                <w:rFonts w:asciiTheme="minorHAnsi" w:hAnsiTheme="minorHAnsi" w:cs="Khmer UI"/>
                <w:color w:val="404040" w:themeColor="text1" w:themeTint="BF"/>
                <w:sz w:val="24"/>
                <w:szCs w:val="24"/>
              </w:rPr>
              <w:t>An inclusive approach that seeks to make sure everyone’s opinion is heard.</w:t>
            </w:r>
          </w:p>
          <w:p w14:paraId="619E2B1A" w14:textId="77777777" w:rsidR="00B903B5" w:rsidRDefault="000D5231" w:rsidP="00B903B5">
            <w:pPr>
              <w:pStyle w:val="ListParagraph"/>
              <w:numPr>
                <w:ilvl w:val="0"/>
                <w:numId w:val="17"/>
              </w:numPr>
              <w:rPr>
                <w:rFonts w:asciiTheme="minorHAnsi" w:hAnsiTheme="minorHAnsi" w:cs="Khmer UI"/>
                <w:color w:val="404040" w:themeColor="text1" w:themeTint="BF"/>
                <w:sz w:val="24"/>
                <w:szCs w:val="24"/>
              </w:rPr>
            </w:pPr>
            <w:r>
              <w:rPr>
                <w:rFonts w:asciiTheme="minorHAnsi" w:hAnsiTheme="minorHAnsi" w:cs="Khmer UI"/>
                <w:color w:val="404040" w:themeColor="text1" w:themeTint="BF"/>
                <w:sz w:val="24"/>
                <w:szCs w:val="24"/>
              </w:rPr>
              <w:t>Completion of Foundation safeguarding training.</w:t>
            </w:r>
          </w:p>
          <w:p w14:paraId="0BE8639C" w14:textId="77777777" w:rsidR="00477CC8" w:rsidRDefault="00477CC8" w:rsidP="00477CC8">
            <w:pPr>
              <w:pStyle w:val="ListParagraph"/>
              <w:numPr>
                <w:ilvl w:val="0"/>
                <w:numId w:val="17"/>
              </w:numPr>
              <w:rPr>
                <w:rFonts w:asciiTheme="minorHAnsi" w:hAnsiTheme="minorHAnsi" w:cs="Khmer UI"/>
                <w:color w:val="404040" w:themeColor="text1" w:themeTint="BF"/>
                <w:sz w:val="24"/>
                <w:szCs w:val="24"/>
              </w:rPr>
            </w:pPr>
            <w:r>
              <w:rPr>
                <w:rFonts w:asciiTheme="minorHAnsi" w:hAnsiTheme="minorHAnsi" w:cs="Khmer UI"/>
                <w:color w:val="404040" w:themeColor="text1" w:themeTint="BF"/>
                <w:sz w:val="24"/>
                <w:szCs w:val="24"/>
              </w:rPr>
              <w:t>Ability to encourage and assist.</w:t>
            </w:r>
          </w:p>
          <w:p w14:paraId="6D41FF02" w14:textId="77777777" w:rsidR="00477CC8" w:rsidRDefault="00477CC8" w:rsidP="00477CC8">
            <w:pPr>
              <w:pStyle w:val="ListParagraph"/>
              <w:numPr>
                <w:ilvl w:val="0"/>
                <w:numId w:val="17"/>
              </w:numPr>
              <w:rPr>
                <w:rFonts w:asciiTheme="minorHAnsi" w:hAnsiTheme="minorHAnsi" w:cs="Khmer UI"/>
                <w:color w:val="404040" w:themeColor="text1" w:themeTint="BF"/>
                <w:sz w:val="24"/>
                <w:szCs w:val="24"/>
              </w:rPr>
            </w:pPr>
            <w:r>
              <w:rPr>
                <w:rFonts w:asciiTheme="minorHAnsi" w:hAnsiTheme="minorHAnsi" w:cs="Khmer UI"/>
                <w:color w:val="404040" w:themeColor="text1" w:themeTint="BF"/>
                <w:sz w:val="24"/>
                <w:szCs w:val="24"/>
              </w:rPr>
              <w:t>Good communication skills.</w:t>
            </w:r>
          </w:p>
          <w:p w14:paraId="17E0D76E" w14:textId="77777777" w:rsidR="00477CC8" w:rsidRPr="00C92F6A" w:rsidRDefault="00477CC8" w:rsidP="00477CC8">
            <w:pPr>
              <w:pStyle w:val="ListParagraph"/>
              <w:numPr>
                <w:ilvl w:val="0"/>
                <w:numId w:val="17"/>
              </w:numPr>
              <w:rPr>
                <w:rFonts w:asciiTheme="minorHAnsi" w:hAnsiTheme="minorHAnsi" w:cs="Khmer UI"/>
                <w:color w:val="404040" w:themeColor="text1" w:themeTint="BF"/>
                <w:sz w:val="24"/>
                <w:szCs w:val="24"/>
              </w:rPr>
            </w:pPr>
            <w:r>
              <w:rPr>
                <w:rFonts w:asciiTheme="minorHAnsi" w:hAnsiTheme="minorHAnsi" w:cs="Khmer UI"/>
                <w:color w:val="404040" w:themeColor="text1" w:themeTint="BF"/>
                <w:sz w:val="24"/>
                <w:szCs w:val="24"/>
              </w:rPr>
              <w:t>Experience of working in teams.</w:t>
            </w:r>
          </w:p>
          <w:p w14:paraId="27B5596D" w14:textId="77777777" w:rsidR="00B903B5" w:rsidRPr="00C92F6A" w:rsidRDefault="00B903B5" w:rsidP="00B903B5">
            <w:pPr>
              <w:rPr>
                <w:rFonts w:cs="Khmer UI"/>
                <w:color w:val="404040" w:themeColor="text1" w:themeTint="BF"/>
                <w:sz w:val="24"/>
                <w:szCs w:val="24"/>
              </w:rPr>
            </w:pPr>
          </w:p>
        </w:tc>
      </w:tr>
      <w:tr w:rsidR="00B903B5" w14:paraId="1FC6DF69" w14:textId="77777777" w:rsidTr="00275864">
        <w:tc>
          <w:tcPr>
            <w:tcW w:w="2082" w:type="dxa"/>
          </w:tcPr>
          <w:p w14:paraId="3BB368F2" w14:textId="77777777" w:rsidR="00B903B5" w:rsidRPr="00C92F6A" w:rsidRDefault="00B903B5" w:rsidP="00B903B5">
            <w:pPr>
              <w:rPr>
                <w:rFonts w:cs="Khmer UI"/>
                <w:b/>
                <w:color w:val="404040" w:themeColor="text1" w:themeTint="BF"/>
                <w:sz w:val="24"/>
                <w:szCs w:val="24"/>
              </w:rPr>
            </w:pPr>
          </w:p>
          <w:p w14:paraId="6CCDD86A" w14:textId="77777777" w:rsidR="00B903B5" w:rsidRPr="00C92F6A" w:rsidRDefault="00B903B5" w:rsidP="00B903B5">
            <w:pPr>
              <w:rPr>
                <w:rFonts w:cs="Khmer UI"/>
                <w:b/>
                <w:color w:val="404040" w:themeColor="text1" w:themeTint="BF"/>
                <w:sz w:val="24"/>
                <w:szCs w:val="24"/>
              </w:rPr>
            </w:pPr>
            <w:r w:rsidRPr="00C92F6A">
              <w:rPr>
                <w:rFonts w:cs="Khmer UI"/>
                <w:b/>
                <w:color w:val="404040" w:themeColor="text1" w:themeTint="BF"/>
                <w:sz w:val="24"/>
                <w:szCs w:val="24"/>
              </w:rPr>
              <w:t>References</w:t>
            </w:r>
            <w:r w:rsidR="000D5231">
              <w:rPr>
                <w:rFonts w:cs="Khmer UI"/>
                <w:b/>
                <w:color w:val="404040" w:themeColor="text1" w:themeTint="BF"/>
                <w:sz w:val="24"/>
                <w:szCs w:val="24"/>
              </w:rPr>
              <w:t xml:space="preserve"> &amp; DBS</w:t>
            </w:r>
          </w:p>
          <w:p w14:paraId="2FF445CE" w14:textId="77777777" w:rsidR="00B903B5" w:rsidRPr="00C92F6A" w:rsidRDefault="00B903B5" w:rsidP="00B903B5">
            <w:pPr>
              <w:rPr>
                <w:rFonts w:cs="Khmer UI"/>
                <w:b/>
                <w:color w:val="404040" w:themeColor="text1" w:themeTint="BF"/>
                <w:sz w:val="24"/>
                <w:szCs w:val="24"/>
              </w:rPr>
            </w:pPr>
          </w:p>
        </w:tc>
        <w:tc>
          <w:tcPr>
            <w:tcW w:w="8112" w:type="dxa"/>
            <w:gridSpan w:val="3"/>
          </w:tcPr>
          <w:p w14:paraId="4926CDDF" w14:textId="77777777" w:rsidR="00B903B5" w:rsidRPr="00F902FE" w:rsidRDefault="00B903B5" w:rsidP="00B903B5">
            <w:pPr>
              <w:pStyle w:val="ListParagraph"/>
              <w:numPr>
                <w:ilvl w:val="0"/>
                <w:numId w:val="23"/>
              </w:numPr>
              <w:spacing w:before="240"/>
              <w:rPr>
                <w:rFonts w:asciiTheme="minorHAnsi" w:hAnsiTheme="minorHAnsi" w:cs="Khmer UI"/>
                <w:color w:val="404040" w:themeColor="text1" w:themeTint="BF"/>
                <w:sz w:val="24"/>
                <w:szCs w:val="24"/>
              </w:rPr>
            </w:pPr>
            <w:r w:rsidRPr="00F902FE">
              <w:rPr>
                <w:rFonts w:asciiTheme="minorHAnsi" w:hAnsiTheme="minorHAnsi" w:cs="Khmer UI"/>
                <w:color w:val="404040" w:themeColor="text1" w:themeTint="BF"/>
                <w:sz w:val="24"/>
                <w:szCs w:val="24"/>
              </w:rPr>
              <w:t xml:space="preserve">Two references should be provided with one being a </w:t>
            </w:r>
            <w:r w:rsidR="00F7468D">
              <w:rPr>
                <w:rFonts w:asciiTheme="minorHAnsi" w:hAnsiTheme="minorHAnsi" w:cs="Khmer UI"/>
                <w:color w:val="404040" w:themeColor="text1" w:themeTint="BF"/>
                <w:sz w:val="24"/>
                <w:szCs w:val="24"/>
              </w:rPr>
              <w:t>m</w:t>
            </w:r>
            <w:r w:rsidRPr="00F902FE">
              <w:rPr>
                <w:rFonts w:asciiTheme="minorHAnsi" w:hAnsiTheme="minorHAnsi" w:cs="Khmer UI"/>
                <w:color w:val="404040" w:themeColor="text1" w:themeTint="BF"/>
                <w:sz w:val="24"/>
                <w:szCs w:val="24"/>
              </w:rPr>
              <w:t>inister.</w:t>
            </w:r>
          </w:p>
          <w:p w14:paraId="70B4BC46" w14:textId="77777777" w:rsidR="00B903B5" w:rsidRPr="00F902FE" w:rsidRDefault="000D5231" w:rsidP="00B903B5">
            <w:pPr>
              <w:pStyle w:val="ListParagraph"/>
              <w:numPr>
                <w:ilvl w:val="0"/>
                <w:numId w:val="18"/>
              </w:numPr>
              <w:rPr>
                <w:rFonts w:asciiTheme="minorHAnsi" w:hAnsiTheme="minorHAnsi" w:cs="Khmer UI"/>
                <w:color w:val="404040" w:themeColor="text1" w:themeTint="BF"/>
                <w:sz w:val="24"/>
                <w:szCs w:val="24"/>
              </w:rPr>
            </w:pPr>
            <w:r>
              <w:rPr>
                <w:rFonts w:asciiTheme="minorHAnsi" w:hAnsiTheme="minorHAnsi" w:cs="Khmer UI"/>
                <w:color w:val="404040" w:themeColor="text1" w:themeTint="BF"/>
                <w:sz w:val="24"/>
                <w:szCs w:val="24"/>
              </w:rPr>
              <w:t>An enhanced DBS check is required.</w:t>
            </w:r>
          </w:p>
          <w:p w14:paraId="60A7C895" w14:textId="77777777" w:rsidR="00B903B5" w:rsidRPr="00F15C15" w:rsidRDefault="00B903B5" w:rsidP="00B903B5">
            <w:pPr>
              <w:rPr>
                <w:rFonts w:cs="Khmer UI"/>
                <w:color w:val="404040" w:themeColor="text1" w:themeTint="BF"/>
                <w:sz w:val="24"/>
                <w:szCs w:val="24"/>
              </w:rPr>
            </w:pPr>
          </w:p>
        </w:tc>
      </w:tr>
      <w:tr w:rsidR="00B903B5" w:rsidRPr="00777181" w14:paraId="40D42433" w14:textId="77777777" w:rsidTr="00275864">
        <w:tc>
          <w:tcPr>
            <w:tcW w:w="2082" w:type="dxa"/>
          </w:tcPr>
          <w:p w14:paraId="2B758C79" w14:textId="77777777" w:rsidR="00B903B5" w:rsidRPr="00C92F6A" w:rsidRDefault="00B903B5" w:rsidP="00B903B5">
            <w:pPr>
              <w:rPr>
                <w:rFonts w:cs="Khmer UI"/>
                <w:b/>
                <w:color w:val="404040" w:themeColor="text1" w:themeTint="BF"/>
                <w:sz w:val="24"/>
                <w:szCs w:val="24"/>
              </w:rPr>
            </w:pPr>
          </w:p>
          <w:p w14:paraId="579AC2D1" w14:textId="77777777" w:rsidR="00B903B5" w:rsidRPr="00C92F6A" w:rsidRDefault="00B903B5" w:rsidP="00B903B5">
            <w:pPr>
              <w:rPr>
                <w:rFonts w:cs="Khmer UI"/>
                <w:b/>
                <w:color w:val="404040" w:themeColor="text1" w:themeTint="BF"/>
                <w:sz w:val="24"/>
                <w:szCs w:val="24"/>
              </w:rPr>
            </w:pPr>
            <w:r w:rsidRPr="00C92F6A">
              <w:rPr>
                <w:rFonts w:cs="Khmer UI"/>
                <w:b/>
                <w:color w:val="404040" w:themeColor="text1" w:themeTint="BF"/>
                <w:sz w:val="24"/>
                <w:szCs w:val="24"/>
              </w:rPr>
              <w:t>Provision</w:t>
            </w:r>
          </w:p>
        </w:tc>
        <w:tc>
          <w:tcPr>
            <w:tcW w:w="8112" w:type="dxa"/>
            <w:gridSpan w:val="3"/>
          </w:tcPr>
          <w:p w14:paraId="6730A2FE" w14:textId="77777777" w:rsidR="00B903B5" w:rsidRPr="00C92F6A" w:rsidRDefault="00B903B5" w:rsidP="00B903B5">
            <w:pPr>
              <w:rPr>
                <w:rFonts w:cs="Khmer UI"/>
                <w:color w:val="404040" w:themeColor="text1" w:themeTint="BF"/>
                <w:sz w:val="24"/>
                <w:szCs w:val="24"/>
              </w:rPr>
            </w:pPr>
          </w:p>
          <w:p w14:paraId="4FE9C6A9" w14:textId="77777777" w:rsidR="00F7468D" w:rsidRDefault="00F7468D" w:rsidP="003903AB">
            <w:pPr>
              <w:pStyle w:val="ListParagraph"/>
              <w:numPr>
                <w:ilvl w:val="0"/>
                <w:numId w:val="26"/>
              </w:numPr>
              <w:rPr>
                <w:rFonts w:asciiTheme="minorHAnsi" w:hAnsiTheme="minorHAnsi" w:cs="Khmer UI"/>
                <w:color w:val="404040" w:themeColor="text1" w:themeTint="BF"/>
                <w:sz w:val="24"/>
                <w:szCs w:val="24"/>
              </w:rPr>
            </w:pPr>
            <w:r>
              <w:rPr>
                <w:rFonts w:asciiTheme="minorHAnsi" w:hAnsiTheme="minorHAnsi" w:cs="Khmer UI"/>
                <w:color w:val="404040" w:themeColor="text1" w:themeTint="BF"/>
                <w:sz w:val="24"/>
                <w:szCs w:val="24"/>
              </w:rPr>
              <w:t>Briefing and training.</w:t>
            </w:r>
          </w:p>
          <w:p w14:paraId="567719CF" w14:textId="77777777" w:rsidR="00F7468D" w:rsidRPr="003903AB" w:rsidRDefault="003903AB" w:rsidP="003903AB">
            <w:pPr>
              <w:pStyle w:val="ListParagraph"/>
              <w:numPr>
                <w:ilvl w:val="0"/>
                <w:numId w:val="26"/>
              </w:numPr>
              <w:rPr>
                <w:rFonts w:asciiTheme="minorHAnsi" w:hAnsiTheme="minorHAnsi" w:cs="Khmer UI"/>
                <w:color w:val="404040" w:themeColor="text1" w:themeTint="BF"/>
                <w:sz w:val="24"/>
                <w:szCs w:val="24"/>
              </w:rPr>
            </w:pPr>
            <w:r>
              <w:rPr>
                <w:rFonts w:asciiTheme="minorHAnsi" w:hAnsiTheme="minorHAnsi" w:cs="Khmer UI"/>
                <w:color w:val="404040" w:themeColor="text1" w:themeTint="BF"/>
                <w:sz w:val="24"/>
                <w:szCs w:val="24"/>
              </w:rPr>
              <w:t>Accommodation (if required) will be provided as an Indoor Walk-In Tent. This will be shared with one other volunteer, though each volunteer will have their own compartment (including bed and mattress) with a communal living area shared between the two volunteers.</w:t>
            </w:r>
          </w:p>
          <w:p w14:paraId="322600ED" w14:textId="77777777" w:rsidR="00F7468D" w:rsidRDefault="00F7468D" w:rsidP="003903AB">
            <w:pPr>
              <w:pStyle w:val="ListParagraph"/>
              <w:numPr>
                <w:ilvl w:val="0"/>
                <w:numId w:val="26"/>
              </w:numPr>
              <w:rPr>
                <w:rFonts w:asciiTheme="minorHAnsi" w:hAnsiTheme="minorHAnsi" w:cs="Khmer UI"/>
                <w:color w:val="404040" w:themeColor="text1" w:themeTint="BF"/>
                <w:sz w:val="24"/>
                <w:szCs w:val="24"/>
              </w:rPr>
            </w:pPr>
            <w:r w:rsidRPr="00F51CE3">
              <w:rPr>
                <w:rFonts w:asciiTheme="minorHAnsi" w:hAnsiTheme="minorHAnsi" w:cs="Khmer UI"/>
                <w:color w:val="404040" w:themeColor="text1" w:themeTint="BF"/>
                <w:sz w:val="24"/>
                <w:szCs w:val="24"/>
              </w:rPr>
              <w:t>Meals</w:t>
            </w:r>
            <w:r>
              <w:rPr>
                <w:rFonts w:asciiTheme="minorHAnsi" w:hAnsiTheme="minorHAnsi" w:cs="Khmer UI"/>
                <w:color w:val="404040" w:themeColor="text1" w:themeTint="BF"/>
                <w:sz w:val="24"/>
                <w:szCs w:val="24"/>
              </w:rPr>
              <w:t xml:space="preserve"> for the weekend.</w:t>
            </w:r>
          </w:p>
          <w:p w14:paraId="76FE5F0F" w14:textId="77777777" w:rsidR="00F576D8" w:rsidRPr="00F51CE3" w:rsidRDefault="00F576D8" w:rsidP="003903AB">
            <w:pPr>
              <w:pStyle w:val="ListParagraph"/>
              <w:numPr>
                <w:ilvl w:val="0"/>
                <w:numId w:val="26"/>
              </w:numPr>
              <w:rPr>
                <w:rFonts w:asciiTheme="minorHAnsi" w:hAnsiTheme="minorHAnsi" w:cs="Khmer UI"/>
                <w:color w:val="404040" w:themeColor="text1" w:themeTint="BF"/>
                <w:sz w:val="24"/>
                <w:szCs w:val="24"/>
              </w:rPr>
            </w:pPr>
            <w:r>
              <w:rPr>
                <w:rFonts w:asciiTheme="minorHAnsi" w:hAnsiTheme="minorHAnsi" w:cs="Khmer UI"/>
                <w:color w:val="404040" w:themeColor="text1" w:themeTint="BF"/>
                <w:sz w:val="24"/>
                <w:szCs w:val="24"/>
              </w:rPr>
              <w:t>3Generate Delivery Team clothing (t-shirt and hoodie), lanyard and name badge – only to be worn when on duty.</w:t>
            </w:r>
          </w:p>
          <w:p w14:paraId="1791AFEC" w14:textId="77777777" w:rsidR="00F7468D" w:rsidRPr="00F51CE3" w:rsidRDefault="00F7468D" w:rsidP="003903AB">
            <w:pPr>
              <w:pStyle w:val="ListParagraph"/>
              <w:numPr>
                <w:ilvl w:val="0"/>
                <w:numId w:val="26"/>
              </w:numPr>
              <w:rPr>
                <w:rFonts w:asciiTheme="minorHAnsi" w:hAnsiTheme="minorHAnsi" w:cs="Khmer UI"/>
                <w:color w:val="404040" w:themeColor="text1" w:themeTint="BF"/>
                <w:sz w:val="24"/>
                <w:szCs w:val="24"/>
              </w:rPr>
            </w:pPr>
            <w:r>
              <w:rPr>
                <w:rFonts w:asciiTheme="minorHAnsi" w:hAnsiTheme="minorHAnsi" w:cs="Khmer UI"/>
                <w:color w:val="404040" w:themeColor="text1" w:themeTint="BF"/>
                <w:sz w:val="24"/>
                <w:szCs w:val="24"/>
              </w:rPr>
              <w:t>Valid expenses claims (with receipts, etc…) will be reimbursed for travel within the UK for the event.</w:t>
            </w:r>
          </w:p>
          <w:p w14:paraId="4B16B2BF" w14:textId="77777777" w:rsidR="00B903B5" w:rsidRPr="00C92F6A" w:rsidRDefault="00B903B5" w:rsidP="00B903B5">
            <w:pPr>
              <w:pStyle w:val="ListParagraph"/>
              <w:ind w:left="360"/>
              <w:rPr>
                <w:rFonts w:cs="Khmer UI"/>
                <w:color w:val="404040" w:themeColor="text1" w:themeTint="BF"/>
                <w:sz w:val="24"/>
                <w:szCs w:val="24"/>
              </w:rPr>
            </w:pPr>
          </w:p>
        </w:tc>
      </w:tr>
    </w:tbl>
    <w:p w14:paraId="257D9810" w14:textId="77777777" w:rsidR="00275864" w:rsidRDefault="00275864"/>
    <w:tbl>
      <w:tblPr>
        <w:tblStyle w:val="TableGrid"/>
        <w:tblpPr w:leftFromText="180" w:rightFromText="180" w:vertAnchor="text" w:horzAnchor="margin" w:tblpY="1"/>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082"/>
        <w:gridCol w:w="8112"/>
      </w:tblGrid>
      <w:tr w:rsidR="00B903B5" w14:paraId="330F8746" w14:textId="77777777" w:rsidTr="00275864">
        <w:tc>
          <w:tcPr>
            <w:tcW w:w="2082" w:type="dxa"/>
          </w:tcPr>
          <w:p w14:paraId="5E3F67FD" w14:textId="77777777" w:rsidR="00B903B5" w:rsidRPr="00C92F6A" w:rsidRDefault="00B903B5" w:rsidP="00B903B5">
            <w:pPr>
              <w:rPr>
                <w:rFonts w:cs="Khmer UI"/>
                <w:b/>
                <w:color w:val="404040" w:themeColor="text1" w:themeTint="BF"/>
                <w:sz w:val="24"/>
                <w:szCs w:val="24"/>
              </w:rPr>
            </w:pPr>
          </w:p>
          <w:p w14:paraId="41854E5F" w14:textId="77777777" w:rsidR="00B903B5" w:rsidRPr="00C92F6A" w:rsidRDefault="00B903B5" w:rsidP="00B903B5">
            <w:pPr>
              <w:rPr>
                <w:rFonts w:cs="Khmer UI"/>
                <w:b/>
                <w:color w:val="404040" w:themeColor="text1" w:themeTint="BF"/>
                <w:sz w:val="24"/>
                <w:szCs w:val="24"/>
              </w:rPr>
            </w:pPr>
            <w:r w:rsidRPr="00C92F6A">
              <w:rPr>
                <w:rFonts w:cs="Khmer UI"/>
                <w:b/>
                <w:color w:val="404040" w:themeColor="text1" w:themeTint="BF"/>
                <w:sz w:val="24"/>
                <w:szCs w:val="24"/>
              </w:rPr>
              <w:t>Experience and skills gained</w:t>
            </w:r>
          </w:p>
          <w:p w14:paraId="321C56D9" w14:textId="77777777" w:rsidR="00B903B5" w:rsidRPr="00C92F6A" w:rsidRDefault="00B903B5" w:rsidP="00B903B5">
            <w:pPr>
              <w:rPr>
                <w:rFonts w:cs="Khmer UI"/>
                <w:b/>
                <w:color w:val="404040" w:themeColor="text1" w:themeTint="BF"/>
                <w:sz w:val="24"/>
                <w:szCs w:val="24"/>
              </w:rPr>
            </w:pPr>
          </w:p>
        </w:tc>
        <w:tc>
          <w:tcPr>
            <w:tcW w:w="8112" w:type="dxa"/>
          </w:tcPr>
          <w:p w14:paraId="043C8F7D" w14:textId="77777777" w:rsidR="00B903B5" w:rsidRPr="00C92F6A" w:rsidRDefault="00B903B5" w:rsidP="00B903B5">
            <w:pPr>
              <w:rPr>
                <w:rFonts w:cs="Khmer UI"/>
                <w:color w:val="404040" w:themeColor="text1" w:themeTint="BF"/>
                <w:sz w:val="24"/>
                <w:szCs w:val="24"/>
              </w:rPr>
            </w:pPr>
          </w:p>
          <w:p w14:paraId="22595AEB" w14:textId="77777777" w:rsidR="00B903B5" w:rsidRPr="00C92F6A" w:rsidRDefault="00B903B5" w:rsidP="00B903B5">
            <w:pPr>
              <w:pStyle w:val="ListParagraph"/>
              <w:numPr>
                <w:ilvl w:val="0"/>
                <w:numId w:val="20"/>
              </w:numPr>
              <w:rPr>
                <w:rFonts w:asciiTheme="minorHAnsi" w:hAnsiTheme="minorHAnsi" w:cs="Khmer UI"/>
                <w:color w:val="404040" w:themeColor="text1" w:themeTint="BF"/>
                <w:sz w:val="24"/>
                <w:szCs w:val="24"/>
              </w:rPr>
            </w:pPr>
            <w:r w:rsidRPr="00C92F6A">
              <w:rPr>
                <w:rFonts w:asciiTheme="minorHAnsi" w:hAnsiTheme="minorHAnsi" w:cs="Khmer UI"/>
                <w:color w:val="404040" w:themeColor="text1" w:themeTint="BF"/>
                <w:sz w:val="24"/>
                <w:szCs w:val="24"/>
              </w:rPr>
              <w:t xml:space="preserve">The chance to </w:t>
            </w:r>
            <w:r w:rsidR="006B1BE4">
              <w:rPr>
                <w:rFonts w:asciiTheme="minorHAnsi" w:hAnsiTheme="minorHAnsi" w:cs="Khmer UI"/>
                <w:color w:val="404040" w:themeColor="text1" w:themeTint="BF"/>
                <w:sz w:val="24"/>
                <w:szCs w:val="24"/>
              </w:rPr>
              <w:t>enable children and young people to engage with and respond to activities,</w:t>
            </w:r>
            <w:r w:rsidRPr="00C92F6A">
              <w:rPr>
                <w:rFonts w:asciiTheme="minorHAnsi" w:hAnsiTheme="minorHAnsi" w:cs="Khmer UI"/>
                <w:color w:val="404040" w:themeColor="text1" w:themeTint="BF"/>
                <w:sz w:val="24"/>
                <w:szCs w:val="24"/>
              </w:rPr>
              <w:t xml:space="preserve"> discussions or use creative methods to explore important and interesting topics and gain some insight into their opinions. </w:t>
            </w:r>
          </w:p>
          <w:p w14:paraId="5901BF2A" w14:textId="77777777" w:rsidR="00B903B5" w:rsidRPr="00C92F6A" w:rsidRDefault="00B903B5" w:rsidP="00B903B5">
            <w:pPr>
              <w:pStyle w:val="ListParagraph"/>
              <w:rPr>
                <w:rFonts w:asciiTheme="minorHAnsi" w:hAnsiTheme="minorHAnsi" w:cs="Khmer UI"/>
                <w:color w:val="404040" w:themeColor="text1" w:themeTint="BF"/>
                <w:sz w:val="24"/>
                <w:szCs w:val="24"/>
              </w:rPr>
            </w:pPr>
          </w:p>
        </w:tc>
      </w:tr>
    </w:tbl>
    <w:p w14:paraId="75C55A2C" w14:textId="77777777" w:rsidR="00D00A54" w:rsidRPr="00B903B5" w:rsidRDefault="00D00A54" w:rsidP="00C92F6A">
      <w:pPr>
        <w:rPr>
          <w:sz w:val="16"/>
          <w:szCs w:val="16"/>
        </w:rPr>
      </w:pPr>
    </w:p>
    <w:tbl>
      <w:tblPr>
        <w:tblStyle w:val="TableGrid"/>
        <w:tblW w:w="0" w:type="auto"/>
        <w:jc w:val="center"/>
        <w:tblBorders>
          <w:top w:val="single" w:sz="4" w:space="0" w:color="BD1058"/>
          <w:left w:val="single" w:sz="4" w:space="0" w:color="BD1058"/>
          <w:bottom w:val="single" w:sz="4" w:space="0" w:color="BD1058"/>
          <w:right w:val="single" w:sz="4" w:space="0" w:color="BD1058"/>
          <w:insideH w:val="single" w:sz="4" w:space="0" w:color="BD1058"/>
          <w:insideV w:val="single" w:sz="4" w:space="0" w:color="BD1058"/>
        </w:tblBorders>
        <w:tblLook w:val="04A0" w:firstRow="1" w:lastRow="0" w:firstColumn="1" w:lastColumn="0" w:noHBand="0" w:noVBand="1"/>
      </w:tblPr>
      <w:tblGrid>
        <w:gridCol w:w="10194"/>
      </w:tblGrid>
      <w:tr w:rsidR="00C92F6A" w:rsidRPr="00455506" w14:paraId="24D543F6" w14:textId="77777777" w:rsidTr="00BF1EE9">
        <w:trPr>
          <w:jc w:val="center"/>
        </w:trPr>
        <w:tc>
          <w:tcPr>
            <w:tcW w:w="10420" w:type="dxa"/>
            <w:shd w:val="clear" w:color="auto" w:fill="auto"/>
          </w:tcPr>
          <w:p w14:paraId="2F2150B5" w14:textId="77777777" w:rsidR="00C92F6A" w:rsidRDefault="00C92F6A" w:rsidP="00BF1EE9">
            <w:pPr>
              <w:rPr>
                <w:b/>
                <w:color w:val="404040" w:themeColor="text1" w:themeTint="BF"/>
                <w:sz w:val="24"/>
                <w:szCs w:val="24"/>
                <w:lang w:eastAsia="en-GB"/>
              </w:rPr>
            </w:pPr>
          </w:p>
          <w:p w14:paraId="2C21FA02" w14:textId="77777777" w:rsidR="00C92F6A" w:rsidRDefault="00C92F6A" w:rsidP="00BF1EE9">
            <w:pPr>
              <w:rPr>
                <w:b/>
                <w:color w:val="404040" w:themeColor="text1" w:themeTint="BF"/>
                <w:sz w:val="24"/>
                <w:szCs w:val="24"/>
                <w:lang w:eastAsia="en-GB"/>
              </w:rPr>
            </w:pPr>
            <w:r w:rsidRPr="00F902FE">
              <w:rPr>
                <w:b/>
                <w:color w:val="404040" w:themeColor="text1" w:themeTint="BF"/>
                <w:sz w:val="24"/>
                <w:szCs w:val="24"/>
                <w:lang w:eastAsia="en-GB"/>
              </w:rPr>
              <w:t>The Methodist Church recognises that there will be a wide theological spectrum represented through the children and young people who attend the event and therefore this will need to be recognised by all those involved in facilitating over the weekend. It is possible that some of the views held by the children</w:t>
            </w:r>
            <w:r>
              <w:rPr>
                <w:b/>
                <w:color w:val="404040" w:themeColor="text1" w:themeTint="BF"/>
                <w:sz w:val="24"/>
                <w:szCs w:val="24"/>
                <w:lang w:eastAsia="en-GB"/>
              </w:rPr>
              <w:t xml:space="preserve"> and</w:t>
            </w:r>
            <w:r w:rsidRPr="00F902FE">
              <w:rPr>
                <w:b/>
                <w:color w:val="404040" w:themeColor="text1" w:themeTint="BF"/>
                <w:sz w:val="24"/>
                <w:szCs w:val="24"/>
                <w:lang w:eastAsia="en-GB"/>
              </w:rPr>
              <w:t xml:space="preserve"> young people may</w:t>
            </w:r>
            <w:r>
              <w:rPr>
                <w:b/>
                <w:color w:val="404040" w:themeColor="text1" w:themeTint="BF"/>
                <w:sz w:val="24"/>
                <w:szCs w:val="24"/>
                <w:lang w:eastAsia="en-GB"/>
              </w:rPr>
              <w:t xml:space="preserve"> </w:t>
            </w:r>
            <w:r w:rsidRPr="00F902FE">
              <w:rPr>
                <w:b/>
                <w:color w:val="404040" w:themeColor="text1" w:themeTint="BF"/>
                <w:sz w:val="24"/>
                <w:szCs w:val="24"/>
                <w:lang w:eastAsia="en-GB"/>
              </w:rPr>
              <w:t xml:space="preserve">be at difference with your own views and we would ask that you respond to theological views sensitively and respectfully, ensuring that the range of views within </w:t>
            </w:r>
            <w:r>
              <w:rPr>
                <w:b/>
                <w:color w:val="404040" w:themeColor="text1" w:themeTint="BF"/>
                <w:sz w:val="24"/>
                <w:szCs w:val="24"/>
                <w:lang w:eastAsia="en-GB"/>
              </w:rPr>
              <w:t>any discussions</w:t>
            </w:r>
            <w:r w:rsidRPr="00F902FE">
              <w:rPr>
                <w:b/>
                <w:color w:val="404040" w:themeColor="text1" w:themeTint="BF"/>
                <w:sz w:val="24"/>
                <w:szCs w:val="24"/>
                <w:lang w:eastAsia="en-GB"/>
              </w:rPr>
              <w:t xml:space="preserve"> are equally heard</w:t>
            </w:r>
            <w:r>
              <w:rPr>
                <w:b/>
                <w:color w:val="404040" w:themeColor="text1" w:themeTint="BF"/>
                <w:sz w:val="24"/>
                <w:szCs w:val="24"/>
                <w:lang w:eastAsia="en-GB"/>
              </w:rPr>
              <w:t xml:space="preserve"> (whether programmed sessions or informal)</w:t>
            </w:r>
            <w:r w:rsidRPr="00F902FE">
              <w:rPr>
                <w:b/>
                <w:color w:val="404040" w:themeColor="text1" w:themeTint="BF"/>
                <w:sz w:val="24"/>
                <w:szCs w:val="24"/>
                <w:lang w:eastAsia="en-GB"/>
              </w:rPr>
              <w:t>.</w:t>
            </w:r>
          </w:p>
          <w:p w14:paraId="2E80F8CB" w14:textId="77777777" w:rsidR="00C92F6A" w:rsidRPr="00F902FE" w:rsidRDefault="00C92F6A" w:rsidP="00BF1EE9">
            <w:pPr>
              <w:rPr>
                <w:b/>
                <w:color w:val="404040" w:themeColor="text1" w:themeTint="BF"/>
                <w:sz w:val="24"/>
                <w:szCs w:val="24"/>
              </w:rPr>
            </w:pPr>
          </w:p>
        </w:tc>
      </w:tr>
    </w:tbl>
    <w:p w14:paraId="249D0165" w14:textId="77777777" w:rsidR="003545D9" w:rsidRPr="00B903B5" w:rsidRDefault="003545D9" w:rsidP="00C92F6A">
      <w:pPr>
        <w:rPr>
          <w:sz w:val="16"/>
          <w:szCs w:val="16"/>
        </w:rPr>
      </w:pPr>
    </w:p>
    <w:sectPr w:rsidR="003545D9" w:rsidRPr="00B903B5" w:rsidSect="00D00A54">
      <w:footerReference w:type="default" r:id="rId12"/>
      <w:pgSz w:w="11906" w:h="16838"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56AA5" w14:textId="77777777" w:rsidR="00C94BA4" w:rsidRDefault="00C94BA4" w:rsidP="000E4588">
      <w:pPr>
        <w:spacing w:after="0" w:line="240" w:lineRule="auto"/>
      </w:pPr>
      <w:r>
        <w:separator/>
      </w:r>
    </w:p>
  </w:endnote>
  <w:endnote w:type="continuationSeparator" w:id="0">
    <w:p w14:paraId="28DC9A0F" w14:textId="77777777" w:rsidR="00C94BA4" w:rsidRDefault="00C94BA4" w:rsidP="000E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Khmer UI">
    <w:altName w:val="Leelawadee UI"/>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808080" w:themeColor="background1" w:themeShade="80"/>
        <w:sz w:val="16"/>
        <w:szCs w:val="16"/>
      </w:rPr>
      <w:id w:val="-1481832981"/>
      <w:docPartObj>
        <w:docPartGallery w:val="Page Numbers (Bottom of Page)"/>
        <w:docPartUnique/>
      </w:docPartObj>
    </w:sdtPr>
    <w:sdtEndPr/>
    <w:sdtContent>
      <w:sdt>
        <w:sdtPr>
          <w:rPr>
            <w:b/>
            <w:color w:val="808080" w:themeColor="background1" w:themeShade="80"/>
            <w:sz w:val="16"/>
            <w:szCs w:val="16"/>
          </w:rPr>
          <w:id w:val="1728636285"/>
          <w:docPartObj>
            <w:docPartGallery w:val="Page Numbers (Top of Page)"/>
            <w:docPartUnique/>
          </w:docPartObj>
        </w:sdtPr>
        <w:sdtEndPr/>
        <w:sdtContent>
          <w:p w14:paraId="00CA45C4" w14:textId="77777777" w:rsidR="00C92F6A" w:rsidRPr="00C92F6A" w:rsidRDefault="00C92F6A">
            <w:pPr>
              <w:pStyle w:val="Footer"/>
              <w:jc w:val="center"/>
              <w:rPr>
                <w:b/>
                <w:color w:val="808080" w:themeColor="background1" w:themeShade="80"/>
                <w:sz w:val="16"/>
                <w:szCs w:val="16"/>
              </w:rPr>
            </w:pPr>
            <w:r w:rsidRPr="00C92F6A">
              <w:rPr>
                <w:b/>
                <w:color w:val="808080" w:themeColor="background1" w:themeShade="80"/>
                <w:sz w:val="16"/>
                <w:szCs w:val="16"/>
              </w:rPr>
              <w:t xml:space="preserve">Page </w:t>
            </w:r>
            <w:r w:rsidRPr="00C92F6A">
              <w:rPr>
                <w:b/>
                <w:bCs/>
                <w:color w:val="808080" w:themeColor="background1" w:themeShade="80"/>
                <w:sz w:val="16"/>
                <w:szCs w:val="16"/>
              </w:rPr>
              <w:fldChar w:fldCharType="begin"/>
            </w:r>
            <w:r w:rsidRPr="00C92F6A">
              <w:rPr>
                <w:b/>
                <w:bCs/>
                <w:color w:val="808080" w:themeColor="background1" w:themeShade="80"/>
                <w:sz w:val="16"/>
                <w:szCs w:val="16"/>
              </w:rPr>
              <w:instrText xml:space="preserve"> PAGE </w:instrText>
            </w:r>
            <w:r w:rsidRPr="00C92F6A">
              <w:rPr>
                <w:b/>
                <w:bCs/>
                <w:color w:val="808080" w:themeColor="background1" w:themeShade="80"/>
                <w:sz w:val="16"/>
                <w:szCs w:val="16"/>
              </w:rPr>
              <w:fldChar w:fldCharType="separate"/>
            </w:r>
            <w:r w:rsidR="00B97622">
              <w:rPr>
                <w:b/>
                <w:bCs/>
                <w:noProof/>
                <w:color w:val="808080" w:themeColor="background1" w:themeShade="80"/>
                <w:sz w:val="16"/>
                <w:szCs w:val="16"/>
              </w:rPr>
              <w:t>2</w:t>
            </w:r>
            <w:r w:rsidRPr="00C92F6A">
              <w:rPr>
                <w:b/>
                <w:bCs/>
                <w:color w:val="808080" w:themeColor="background1" w:themeShade="80"/>
                <w:sz w:val="16"/>
                <w:szCs w:val="16"/>
              </w:rPr>
              <w:fldChar w:fldCharType="end"/>
            </w:r>
            <w:r w:rsidRPr="00C92F6A">
              <w:rPr>
                <w:b/>
                <w:color w:val="808080" w:themeColor="background1" w:themeShade="80"/>
                <w:sz w:val="16"/>
                <w:szCs w:val="16"/>
              </w:rPr>
              <w:t xml:space="preserve"> of </w:t>
            </w:r>
            <w:r w:rsidRPr="00C92F6A">
              <w:rPr>
                <w:b/>
                <w:bCs/>
                <w:color w:val="808080" w:themeColor="background1" w:themeShade="80"/>
                <w:sz w:val="16"/>
                <w:szCs w:val="16"/>
              </w:rPr>
              <w:fldChar w:fldCharType="begin"/>
            </w:r>
            <w:r w:rsidRPr="00C92F6A">
              <w:rPr>
                <w:b/>
                <w:bCs/>
                <w:color w:val="808080" w:themeColor="background1" w:themeShade="80"/>
                <w:sz w:val="16"/>
                <w:szCs w:val="16"/>
              </w:rPr>
              <w:instrText xml:space="preserve"> NUMPAGES  </w:instrText>
            </w:r>
            <w:r w:rsidRPr="00C92F6A">
              <w:rPr>
                <w:b/>
                <w:bCs/>
                <w:color w:val="808080" w:themeColor="background1" w:themeShade="80"/>
                <w:sz w:val="16"/>
                <w:szCs w:val="16"/>
              </w:rPr>
              <w:fldChar w:fldCharType="separate"/>
            </w:r>
            <w:r w:rsidR="00B97622">
              <w:rPr>
                <w:b/>
                <w:bCs/>
                <w:noProof/>
                <w:color w:val="808080" w:themeColor="background1" w:themeShade="80"/>
                <w:sz w:val="16"/>
                <w:szCs w:val="16"/>
              </w:rPr>
              <w:t>3</w:t>
            </w:r>
            <w:r w:rsidRPr="00C92F6A">
              <w:rPr>
                <w:b/>
                <w:bCs/>
                <w:color w:val="808080" w:themeColor="background1" w:themeShade="80"/>
                <w:sz w:val="16"/>
                <w:szCs w:val="16"/>
              </w:rPr>
              <w:fldChar w:fldCharType="end"/>
            </w:r>
          </w:p>
        </w:sdtContent>
      </w:sdt>
    </w:sdtContent>
  </w:sdt>
  <w:p w14:paraId="6AE31690" w14:textId="77777777" w:rsidR="00C8455B" w:rsidRPr="00C92F6A" w:rsidRDefault="00C8455B" w:rsidP="00C92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29613" w14:textId="77777777" w:rsidR="00C94BA4" w:rsidRDefault="00C94BA4" w:rsidP="000E4588">
      <w:pPr>
        <w:spacing w:after="0" w:line="240" w:lineRule="auto"/>
      </w:pPr>
      <w:r>
        <w:separator/>
      </w:r>
    </w:p>
  </w:footnote>
  <w:footnote w:type="continuationSeparator" w:id="0">
    <w:p w14:paraId="0B6C9DAC" w14:textId="77777777" w:rsidR="00C94BA4" w:rsidRDefault="00C94BA4" w:rsidP="000E4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B6C"/>
    <w:multiLevelType w:val="hybridMultilevel"/>
    <w:tmpl w:val="DDA479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D00F55"/>
    <w:multiLevelType w:val="hybridMultilevel"/>
    <w:tmpl w:val="DB7A8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063569"/>
    <w:multiLevelType w:val="hybridMultilevel"/>
    <w:tmpl w:val="8026D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914E4"/>
    <w:multiLevelType w:val="hybridMultilevel"/>
    <w:tmpl w:val="3CEA6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151467"/>
    <w:multiLevelType w:val="hybridMultilevel"/>
    <w:tmpl w:val="B35A3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408FA"/>
    <w:multiLevelType w:val="hybridMultilevel"/>
    <w:tmpl w:val="ED2415D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F3A3D5A"/>
    <w:multiLevelType w:val="hybridMultilevel"/>
    <w:tmpl w:val="E9E0C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C13D2C"/>
    <w:multiLevelType w:val="hybridMultilevel"/>
    <w:tmpl w:val="E9FC2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184F5B"/>
    <w:multiLevelType w:val="hybridMultilevel"/>
    <w:tmpl w:val="3F18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1546C"/>
    <w:multiLevelType w:val="hybridMultilevel"/>
    <w:tmpl w:val="DC74D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347642"/>
    <w:multiLevelType w:val="hybridMultilevel"/>
    <w:tmpl w:val="889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246FC"/>
    <w:multiLevelType w:val="hybridMultilevel"/>
    <w:tmpl w:val="FEA23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E7307F"/>
    <w:multiLevelType w:val="hybridMultilevel"/>
    <w:tmpl w:val="84426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E81A0E"/>
    <w:multiLevelType w:val="hybridMultilevel"/>
    <w:tmpl w:val="7BFCD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147E6"/>
    <w:multiLevelType w:val="hybridMultilevel"/>
    <w:tmpl w:val="2C9EF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9B7B2B"/>
    <w:multiLevelType w:val="hybridMultilevel"/>
    <w:tmpl w:val="DAE632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A7F01DC"/>
    <w:multiLevelType w:val="hybridMultilevel"/>
    <w:tmpl w:val="6F604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B21B20"/>
    <w:multiLevelType w:val="hybridMultilevel"/>
    <w:tmpl w:val="C0006A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D026B59"/>
    <w:multiLevelType w:val="hybridMultilevel"/>
    <w:tmpl w:val="29A89B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0EF7247"/>
    <w:multiLevelType w:val="hybridMultilevel"/>
    <w:tmpl w:val="60C24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3A2FB7"/>
    <w:multiLevelType w:val="hybridMultilevel"/>
    <w:tmpl w:val="73529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991785"/>
    <w:multiLevelType w:val="hybridMultilevel"/>
    <w:tmpl w:val="1FF2DD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40B1BE6"/>
    <w:multiLevelType w:val="hybridMultilevel"/>
    <w:tmpl w:val="021AE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12"/>
  </w:num>
  <w:num w:numId="17">
    <w:abstractNumId w:val="2"/>
  </w:num>
  <w:num w:numId="18">
    <w:abstractNumId w:val="13"/>
  </w:num>
  <w:num w:numId="19">
    <w:abstractNumId w:val="20"/>
  </w:num>
  <w:num w:numId="20">
    <w:abstractNumId w:val="9"/>
  </w:num>
  <w:num w:numId="21">
    <w:abstractNumId w:val="7"/>
  </w:num>
  <w:num w:numId="22">
    <w:abstractNumId w:val="22"/>
  </w:num>
  <w:num w:numId="23">
    <w:abstractNumId w:val="6"/>
  </w:num>
  <w:num w:numId="24">
    <w:abstractNumId w:val="1"/>
  </w:num>
  <w:num w:numId="25">
    <w:abstractNumId w:val="14"/>
  </w:num>
  <w:num w:numId="26">
    <w:abstractNumId w:val="16"/>
  </w:num>
  <w:num w:numId="27">
    <w:abstractNumId w:val="7"/>
  </w:num>
  <w:num w:numId="28">
    <w:abstractNumId w:val="11"/>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65"/>
    <w:rsid w:val="000278D9"/>
    <w:rsid w:val="00030FF9"/>
    <w:rsid w:val="00096B44"/>
    <w:rsid w:val="000C28E9"/>
    <w:rsid w:val="000D5231"/>
    <w:rsid w:val="000E4354"/>
    <w:rsid w:val="000E4588"/>
    <w:rsid w:val="000F6399"/>
    <w:rsid w:val="000F69AB"/>
    <w:rsid w:val="00124056"/>
    <w:rsid w:val="00134933"/>
    <w:rsid w:val="0014724C"/>
    <w:rsid w:val="001537BE"/>
    <w:rsid w:val="00160973"/>
    <w:rsid w:val="001B036D"/>
    <w:rsid w:val="00275864"/>
    <w:rsid w:val="0028356F"/>
    <w:rsid w:val="00286D28"/>
    <w:rsid w:val="002C61BA"/>
    <w:rsid w:val="002D6B85"/>
    <w:rsid w:val="002E18EE"/>
    <w:rsid w:val="00325584"/>
    <w:rsid w:val="00335D6C"/>
    <w:rsid w:val="003545D9"/>
    <w:rsid w:val="00374AFD"/>
    <w:rsid w:val="003903AB"/>
    <w:rsid w:val="00392B9A"/>
    <w:rsid w:val="00400359"/>
    <w:rsid w:val="00400518"/>
    <w:rsid w:val="00462219"/>
    <w:rsid w:val="00477CC8"/>
    <w:rsid w:val="00482FA3"/>
    <w:rsid w:val="004A0169"/>
    <w:rsid w:val="004A4473"/>
    <w:rsid w:val="004C4686"/>
    <w:rsid w:val="00524466"/>
    <w:rsid w:val="00537BA8"/>
    <w:rsid w:val="00541748"/>
    <w:rsid w:val="00592DB7"/>
    <w:rsid w:val="00593C9B"/>
    <w:rsid w:val="005D29AE"/>
    <w:rsid w:val="005D69CE"/>
    <w:rsid w:val="005F52B6"/>
    <w:rsid w:val="00612E64"/>
    <w:rsid w:val="00620D42"/>
    <w:rsid w:val="006351F0"/>
    <w:rsid w:val="0068189C"/>
    <w:rsid w:val="006B1BE4"/>
    <w:rsid w:val="0072786F"/>
    <w:rsid w:val="00730C4A"/>
    <w:rsid w:val="007404EC"/>
    <w:rsid w:val="007405CC"/>
    <w:rsid w:val="00747FC6"/>
    <w:rsid w:val="00754D43"/>
    <w:rsid w:val="007674F9"/>
    <w:rsid w:val="00777181"/>
    <w:rsid w:val="00785556"/>
    <w:rsid w:val="007C3D19"/>
    <w:rsid w:val="0080619A"/>
    <w:rsid w:val="00806323"/>
    <w:rsid w:val="00813A6F"/>
    <w:rsid w:val="0081447A"/>
    <w:rsid w:val="00821E28"/>
    <w:rsid w:val="00891DE5"/>
    <w:rsid w:val="008D0156"/>
    <w:rsid w:val="008E60DF"/>
    <w:rsid w:val="009063A7"/>
    <w:rsid w:val="00907243"/>
    <w:rsid w:val="009252F7"/>
    <w:rsid w:val="00935533"/>
    <w:rsid w:val="00940528"/>
    <w:rsid w:val="009431CA"/>
    <w:rsid w:val="00944C60"/>
    <w:rsid w:val="0095780C"/>
    <w:rsid w:val="009A30AA"/>
    <w:rsid w:val="009E1E60"/>
    <w:rsid w:val="009F6BFC"/>
    <w:rsid w:val="009F7131"/>
    <w:rsid w:val="00A2215C"/>
    <w:rsid w:val="00A227D6"/>
    <w:rsid w:val="00A236C2"/>
    <w:rsid w:val="00A946DF"/>
    <w:rsid w:val="00AE433F"/>
    <w:rsid w:val="00AF5741"/>
    <w:rsid w:val="00B055FE"/>
    <w:rsid w:val="00B06AEC"/>
    <w:rsid w:val="00B0701D"/>
    <w:rsid w:val="00B5550D"/>
    <w:rsid w:val="00B75893"/>
    <w:rsid w:val="00B903B5"/>
    <w:rsid w:val="00B97622"/>
    <w:rsid w:val="00BC0821"/>
    <w:rsid w:val="00C638F2"/>
    <w:rsid w:val="00C709C4"/>
    <w:rsid w:val="00C8455B"/>
    <w:rsid w:val="00C914B8"/>
    <w:rsid w:val="00C92F6A"/>
    <w:rsid w:val="00C94BA4"/>
    <w:rsid w:val="00CC5267"/>
    <w:rsid w:val="00D00A54"/>
    <w:rsid w:val="00D06A12"/>
    <w:rsid w:val="00D47468"/>
    <w:rsid w:val="00D76226"/>
    <w:rsid w:val="00D86B77"/>
    <w:rsid w:val="00D93806"/>
    <w:rsid w:val="00DA664F"/>
    <w:rsid w:val="00DB0D2C"/>
    <w:rsid w:val="00DC1C61"/>
    <w:rsid w:val="00E0563A"/>
    <w:rsid w:val="00E24304"/>
    <w:rsid w:val="00E57319"/>
    <w:rsid w:val="00EB0965"/>
    <w:rsid w:val="00EB111C"/>
    <w:rsid w:val="00EC5B3F"/>
    <w:rsid w:val="00EE01AE"/>
    <w:rsid w:val="00EF25F3"/>
    <w:rsid w:val="00F0162E"/>
    <w:rsid w:val="00F02B14"/>
    <w:rsid w:val="00F05C98"/>
    <w:rsid w:val="00F06AD7"/>
    <w:rsid w:val="00F15C15"/>
    <w:rsid w:val="00F22550"/>
    <w:rsid w:val="00F24899"/>
    <w:rsid w:val="00F3218F"/>
    <w:rsid w:val="00F34CAD"/>
    <w:rsid w:val="00F530F9"/>
    <w:rsid w:val="00F576D8"/>
    <w:rsid w:val="00F7468D"/>
    <w:rsid w:val="00F904CA"/>
    <w:rsid w:val="00F94358"/>
    <w:rsid w:val="00FC48C5"/>
    <w:rsid w:val="00FD3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7B6B"/>
  <w15:docId w15:val="{F29D7E44-5276-4054-9FE0-C916AADB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65"/>
    <w:rPr>
      <w:rFonts w:ascii="Tahoma" w:hAnsi="Tahoma" w:cs="Tahoma"/>
      <w:sz w:val="16"/>
      <w:szCs w:val="16"/>
    </w:rPr>
  </w:style>
  <w:style w:type="paragraph" w:styleId="ListParagraph">
    <w:name w:val="List Paragraph"/>
    <w:basedOn w:val="Normal"/>
    <w:uiPriority w:val="34"/>
    <w:qFormat/>
    <w:rsid w:val="00EB0965"/>
    <w:pPr>
      <w:spacing w:after="0" w:line="240" w:lineRule="auto"/>
      <w:ind w:left="720"/>
    </w:pPr>
    <w:rPr>
      <w:rFonts w:ascii="Calibri" w:hAnsi="Calibri" w:cs="Times New Roman"/>
      <w:lang w:eastAsia="en-GB"/>
    </w:rPr>
  </w:style>
  <w:style w:type="paragraph" w:customStyle="1" w:styleId="FreeFormA">
    <w:name w:val="Free Form A"/>
    <w:rsid w:val="00F530F9"/>
    <w:pPr>
      <w:suppressAutoHyphens/>
      <w:spacing w:after="0" w:line="240" w:lineRule="auto"/>
    </w:pPr>
    <w:rPr>
      <w:rFonts w:ascii="Helvetica" w:eastAsia="ヒラギノ角ゴ Pro W3" w:hAnsi="Helvetica" w:cs="Times New Roman"/>
      <w:color w:val="000000"/>
      <w:sz w:val="24"/>
      <w:szCs w:val="20"/>
      <w:lang w:val="en-US" w:eastAsia="ar-SA"/>
    </w:rPr>
  </w:style>
  <w:style w:type="character" w:styleId="CommentReference">
    <w:name w:val="annotation reference"/>
    <w:basedOn w:val="DefaultParagraphFont"/>
    <w:uiPriority w:val="99"/>
    <w:semiHidden/>
    <w:unhideWhenUsed/>
    <w:rsid w:val="00FC48C5"/>
    <w:rPr>
      <w:sz w:val="16"/>
      <w:szCs w:val="16"/>
    </w:rPr>
  </w:style>
  <w:style w:type="paragraph" w:styleId="CommentText">
    <w:name w:val="annotation text"/>
    <w:basedOn w:val="Normal"/>
    <w:link w:val="CommentTextChar"/>
    <w:uiPriority w:val="99"/>
    <w:semiHidden/>
    <w:unhideWhenUsed/>
    <w:rsid w:val="00FC48C5"/>
    <w:pPr>
      <w:spacing w:line="240" w:lineRule="auto"/>
    </w:pPr>
    <w:rPr>
      <w:sz w:val="20"/>
      <w:szCs w:val="20"/>
    </w:rPr>
  </w:style>
  <w:style w:type="character" w:customStyle="1" w:styleId="CommentTextChar">
    <w:name w:val="Comment Text Char"/>
    <w:basedOn w:val="DefaultParagraphFont"/>
    <w:link w:val="CommentText"/>
    <w:uiPriority w:val="99"/>
    <w:semiHidden/>
    <w:rsid w:val="00FC48C5"/>
    <w:rPr>
      <w:sz w:val="20"/>
      <w:szCs w:val="20"/>
    </w:rPr>
  </w:style>
  <w:style w:type="paragraph" w:styleId="CommentSubject">
    <w:name w:val="annotation subject"/>
    <w:basedOn w:val="CommentText"/>
    <w:next w:val="CommentText"/>
    <w:link w:val="CommentSubjectChar"/>
    <w:uiPriority w:val="99"/>
    <w:semiHidden/>
    <w:unhideWhenUsed/>
    <w:rsid w:val="00FC48C5"/>
    <w:rPr>
      <w:b/>
      <w:bCs/>
    </w:rPr>
  </w:style>
  <w:style w:type="character" w:customStyle="1" w:styleId="CommentSubjectChar">
    <w:name w:val="Comment Subject Char"/>
    <w:basedOn w:val="CommentTextChar"/>
    <w:link w:val="CommentSubject"/>
    <w:uiPriority w:val="99"/>
    <w:semiHidden/>
    <w:rsid w:val="00FC48C5"/>
    <w:rPr>
      <w:b/>
      <w:bCs/>
      <w:sz w:val="20"/>
      <w:szCs w:val="20"/>
    </w:rPr>
  </w:style>
  <w:style w:type="paragraph" w:styleId="Header">
    <w:name w:val="header"/>
    <w:basedOn w:val="Normal"/>
    <w:link w:val="HeaderChar"/>
    <w:uiPriority w:val="99"/>
    <w:unhideWhenUsed/>
    <w:rsid w:val="000E4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588"/>
  </w:style>
  <w:style w:type="paragraph" w:styleId="Footer">
    <w:name w:val="footer"/>
    <w:basedOn w:val="Normal"/>
    <w:link w:val="FooterChar"/>
    <w:uiPriority w:val="99"/>
    <w:unhideWhenUsed/>
    <w:rsid w:val="000E4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4184">
      <w:bodyDiv w:val="1"/>
      <w:marLeft w:val="0"/>
      <w:marRight w:val="0"/>
      <w:marTop w:val="0"/>
      <w:marBottom w:val="0"/>
      <w:divBdr>
        <w:top w:val="none" w:sz="0" w:space="0" w:color="auto"/>
        <w:left w:val="none" w:sz="0" w:space="0" w:color="auto"/>
        <w:bottom w:val="none" w:sz="0" w:space="0" w:color="auto"/>
        <w:right w:val="none" w:sz="0" w:space="0" w:color="auto"/>
      </w:divBdr>
    </w:div>
    <w:div w:id="1127695512">
      <w:bodyDiv w:val="1"/>
      <w:marLeft w:val="0"/>
      <w:marRight w:val="0"/>
      <w:marTop w:val="0"/>
      <w:marBottom w:val="0"/>
      <w:divBdr>
        <w:top w:val="none" w:sz="0" w:space="0" w:color="auto"/>
        <w:left w:val="none" w:sz="0" w:space="0" w:color="auto"/>
        <w:bottom w:val="none" w:sz="0" w:space="0" w:color="auto"/>
        <w:right w:val="none" w:sz="0" w:space="0" w:color="auto"/>
      </w:divBdr>
    </w:div>
    <w:div w:id="1159420560">
      <w:bodyDiv w:val="1"/>
      <w:marLeft w:val="0"/>
      <w:marRight w:val="0"/>
      <w:marTop w:val="0"/>
      <w:marBottom w:val="0"/>
      <w:divBdr>
        <w:top w:val="none" w:sz="0" w:space="0" w:color="auto"/>
        <w:left w:val="none" w:sz="0" w:space="0" w:color="auto"/>
        <w:bottom w:val="none" w:sz="0" w:space="0" w:color="auto"/>
        <w:right w:val="none" w:sz="0" w:space="0" w:color="auto"/>
      </w:divBdr>
    </w:div>
    <w:div w:id="1169172447">
      <w:bodyDiv w:val="1"/>
      <w:marLeft w:val="0"/>
      <w:marRight w:val="0"/>
      <w:marTop w:val="0"/>
      <w:marBottom w:val="0"/>
      <w:divBdr>
        <w:top w:val="none" w:sz="0" w:space="0" w:color="auto"/>
        <w:left w:val="none" w:sz="0" w:space="0" w:color="auto"/>
        <w:bottom w:val="none" w:sz="0" w:space="0" w:color="auto"/>
        <w:right w:val="none" w:sz="0" w:space="0" w:color="auto"/>
      </w:divBdr>
    </w:div>
    <w:div w:id="17710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1E3FD15FB604180651280BCBBD740" ma:contentTypeVersion="16" ma:contentTypeDescription="Create a new document." ma:contentTypeScope="" ma:versionID="e793d15fd11d3ae54cfaae4fcb46254b">
  <xsd:schema xmlns:xsd="http://www.w3.org/2001/XMLSchema" xmlns:xs="http://www.w3.org/2001/XMLSchema" xmlns:p="http://schemas.microsoft.com/office/2006/metadata/properties" xmlns:ns3="3a1415c8-fac9-4fe2-a958-2be78cdb9f33" xmlns:ns4="32447182-c54a-442d-807a-121c3761e1a9" targetNamespace="http://schemas.microsoft.com/office/2006/metadata/properties" ma:root="true" ma:fieldsID="35875a34efc3dd8b9bdfef7391c71da2" ns3:_="" ns4:_="">
    <xsd:import namespace="3a1415c8-fac9-4fe2-a958-2be78cdb9f33"/>
    <xsd:import namespace="32447182-c54a-442d-807a-121c3761e1a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415c8-fac9-4fe2-a958-2be78cdb9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47182-c54a-442d-807a-121c3761e1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a1415c8-fac9-4fe2-a958-2be78cdb9f3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81E8-A92C-4DF8-B522-9C8E0475F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415c8-fac9-4fe2-a958-2be78cdb9f33"/>
    <ds:schemaRef ds:uri="32447182-c54a-442d-807a-121c3761e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98AAE-C9D9-49C7-8353-4A4BF4E88028}">
  <ds:schemaRefs>
    <ds:schemaRef ds:uri="http://schemas.microsoft.com/sharepoint/v3/contenttype/forms"/>
  </ds:schemaRefs>
</ds:datastoreItem>
</file>

<file path=customXml/itemProps3.xml><?xml version="1.0" encoding="utf-8"?>
<ds:datastoreItem xmlns:ds="http://schemas.openxmlformats.org/officeDocument/2006/customXml" ds:itemID="{AD1ECEB7-34E0-4462-9B02-E7756EABF00D}">
  <ds:schemaRefs>
    <ds:schemaRef ds:uri="http://purl.org/dc/elements/1.1/"/>
    <ds:schemaRef ds:uri="http://schemas.microsoft.com/office/2006/metadata/properties"/>
    <ds:schemaRef ds:uri="http://schemas.openxmlformats.org/package/2006/metadata/core-properties"/>
    <ds:schemaRef ds:uri="http://purl.org/dc/terms/"/>
    <ds:schemaRef ds:uri="3a1415c8-fac9-4fe2-a958-2be78cdb9f33"/>
    <ds:schemaRef ds:uri="http://schemas.microsoft.com/office/infopath/2007/PartnerControls"/>
    <ds:schemaRef ds:uri="http://schemas.microsoft.com/office/2006/documentManagement/types"/>
    <ds:schemaRef ds:uri="32447182-c54a-442d-807a-121c3761e1a9"/>
    <ds:schemaRef ds:uri="http://www.w3.org/XML/1998/namespace"/>
    <ds:schemaRef ds:uri="http://purl.org/dc/dcmitype/"/>
  </ds:schemaRefs>
</ds:datastoreItem>
</file>

<file path=customXml/itemProps4.xml><?xml version="1.0" encoding="utf-8"?>
<ds:datastoreItem xmlns:ds="http://schemas.openxmlformats.org/officeDocument/2006/customXml" ds:itemID="{617B0B5D-0EA8-4948-9B28-315BC0FA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watsonl</dc:creator>
  <cp:lastModifiedBy>Sarah Remy</cp:lastModifiedBy>
  <cp:revision>2</cp:revision>
  <cp:lastPrinted>2024-02-06T16:40:00Z</cp:lastPrinted>
  <dcterms:created xsi:type="dcterms:W3CDTF">2024-02-06T22:04:00Z</dcterms:created>
  <dcterms:modified xsi:type="dcterms:W3CDTF">2024-02-06T22:04:00Z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0x0101001A11E3FD15FB604180651280BCBBD740</vt:lpwstr>
  </property>
</Properties>
</file>