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07F8" w14:textId="77777777" w:rsidR="00000000" w:rsidRDefault="009D5F42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Good Friday 2022</w:t>
      </w:r>
    </w:p>
    <w:p w14:paraId="0F2A7E27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25 March 2022</w:t>
      </w:r>
    </w:p>
    <w:p w14:paraId="6C365576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08:53</w:t>
      </w:r>
    </w:p>
    <w:p w14:paraId="7B799204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E390ED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Were you there when they crucified my Lord?</w:t>
      </w:r>
    </w:p>
    <w:p w14:paraId="123B961D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2FA8AFE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Loving God, on the day we mark as 'Good Friday', we remember the death of your only Son, Jesus Christ.</w:t>
      </w:r>
    </w:p>
    <w:p w14:paraId="30B2DC16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recall the pain inflicted on him.</w:t>
      </w:r>
    </w:p>
    <w:p w14:paraId="58B1F91B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call to mind his sacrifice.</w:t>
      </w:r>
    </w:p>
    <w:p w14:paraId="3EAE54BB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God, our hearts are heavy.</w:t>
      </w:r>
    </w:p>
    <w:p w14:paraId="40F54E32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Like the disciples, we want to turn away.</w:t>
      </w:r>
    </w:p>
    <w:p w14:paraId="1DC599DA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want to pretend this has nothing to do with us.</w:t>
      </w:r>
    </w:p>
    <w:p w14:paraId="40ABF0D3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 are we not complicit when we close our eyes and ears to the suffering in the world?</w:t>
      </w:r>
    </w:p>
    <w:p w14:paraId="1F42A413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Forgive us, O G</w:t>
      </w:r>
      <w:r>
        <w:rPr>
          <w:rFonts w:ascii="Calibri" w:hAnsi="Calibri" w:cs="Calibri"/>
          <w:sz w:val="28"/>
          <w:szCs w:val="28"/>
        </w:rPr>
        <w:t>od, forgive us.</w:t>
      </w:r>
    </w:p>
    <w:p w14:paraId="5A9D2313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tremble still as we witness the horrors of war.</w:t>
      </w:r>
    </w:p>
    <w:p w14:paraId="59577641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tremble still as refugees are turned away from our borders.</w:t>
      </w:r>
    </w:p>
    <w:p w14:paraId="0B607A1A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Yet, Good Friday is also the day we remember your love for the world. The Bible reminds us - </w:t>
      </w:r>
    </w:p>
    <w:p w14:paraId="0F38ECCC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For God so loved the world that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he gave his only Son, so that everyone who believes in him may not perish but may have eternal life.</w:t>
      </w:r>
    </w:p>
    <w:p w14:paraId="15E10E2D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Enable us, through the presence of your life-giving Spirit to shine the light of Christ into the places where goodness is still crucified.</w:t>
      </w:r>
    </w:p>
    <w:p w14:paraId="75E9936F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we daily see</w:t>
      </w:r>
      <w:r>
        <w:rPr>
          <w:rFonts w:ascii="Calibri" w:hAnsi="Calibri" w:cs="Calibri"/>
          <w:sz w:val="28"/>
          <w:szCs w:val="28"/>
        </w:rPr>
        <w:t>k all that leads to wholeness in your world.</w:t>
      </w:r>
    </w:p>
    <w:p w14:paraId="1CCA0748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the name of the Triune God.</w:t>
      </w:r>
    </w:p>
    <w:p w14:paraId="0D8615AC" w14:textId="77777777" w:rsidR="00000000" w:rsidRDefault="009D5F4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AMEN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2"/>
    <w:rsid w:val="009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AE70B"/>
  <w15:chartTrackingRefBased/>
  <w15:docId w15:val="{7D3A8410-8C1D-4A2F-B9E0-4D50AC5E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Hicks</dc:creator>
  <cp:keywords/>
  <dc:description/>
  <cp:lastModifiedBy>Sonia Hicks</cp:lastModifiedBy>
  <cp:revision>2</cp:revision>
  <dcterms:created xsi:type="dcterms:W3CDTF">2022-03-29T11:56:00Z</dcterms:created>
  <dcterms:modified xsi:type="dcterms:W3CDTF">2022-03-29T11:56:00Z</dcterms:modified>
</cp:coreProperties>
</file>