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7E" w:rsidRDefault="00E6287E" w:rsidP="00036D43">
      <w:pPr>
        <w:pStyle w:val="NormalWeb"/>
        <w:rPr>
          <w:rFonts w:ascii="Arial" w:hAnsi="Arial" w:cs="Arial"/>
          <w:color w:val="333333"/>
          <w:sz w:val="16"/>
          <w:szCs w:val="16"/>
          <w:lang/>
        </w:rPr>
      </w:pPr>
    </w:p>
    <w:p w:rsidR="00737852" w:rsidRDefault="00737852" w:rsidP="00E6287E">
      <w:pPr>
        <w:pStyle w:val="NormalWeb"/>
        <w:rPr>
          <w:lang/>
        </w:rPr>
      </w:pPr>
      <w:r>
        <w:rPr>
          <w:lang/>
        </w:rPr>
        <w:t>MALAWI - 2014</w:t>
      </w:r>
    </w:p>
    <w:p w:rsidR="00E6287E" w:rsidRPr="00E6287E" w:rsidRDefault="005F10C8" w:rsidP="00E6287E">
      <w:pPr>
        <w:pStyle w:val="NormalWeb"/>
        <w:rPr>
          <w:lang/>
        </w:rPr>
      </w:pPr>
      <w:r>
        <w:rPr>
          <w:lang/>
        </w:rPr>
        <w:t xml:space="preserve">With Ruairidh, Charles and Bevan all at present in Lilongwe unpacking and getting the house ready for </w:t>
      </w:r>
      <w:r w:rsidR="00296F07">
        <w:rPr>
          <w:lang/>
        </w:rPr>
        <w:t>Fiona and the girls moving this week, i</w:t>
      </w:r>
      <w:r w:rsidR="00E6287E">
        <w:rPr>
          <w:lang/>
        </w:rPr>
        <w:t>t has been interesting watc</w:t>
      </w:r>
      <w:r w:rsidR="00296F07">
        <w:rPr>
          <w:lang/>
        </w:rPr>
        <w:t>hing the outplay of the recent Malawian</w:t>
      </w:r>
      <w:r w:rsidR="00E6287E">
        <w:rPr>
          <w:lang/>
        </w:rPr>
        <w:t xml:space="preserve"> Pres</w:t>
      </w:r>
      <w:r w:rsidR="00296F07">
        <w:rPr>
          <w:lang/>
        </w:rPr>
        <w:t>id</w:t>
      </w:r>
      <w:r w:rsidR="00E6287E">
        <w:rPr>
          <w:lang/>
        </w:rPr>
        <w:t xml:space="preserve">ential Elections. </w:t>
      </w:r>
      <w:r w:rsidR="00B14DA8">
        <w:rPr>
          <w:lang/>
        </w:rPr>
        <w:t xml:space="preserve">Zambia's Vice-President </w:t>
      </w:r>
      <w:r w:rsidR="00E6287E" w:rsidRPr="00E6287E">
        <w:rPr>
          <w:lang/>
        </w:rPr>
        <w:t>Guy Scott</w:t>
      </w:r>
      <w:r w:rsidR="00E6287E">
        <w:rPr>
          <w:lang/>
        </w:rPr>
        <w:t xml:space="preserve"> last week attended the inauguration and afterwards held talks</w:t>
      </w:r>
      <w:r w:rsidR="00B14DA8">
        <w:rPr>
          <w:lang/>
        </w:rPr>
        <w:t xml:space="preserve"> with President</w:t>
      </w:r>
      <w:r w:rsidR="00E6287E" w:rsidRPr="00E6287E">
        <w:rPr>
          <w:lang/>
        </w:rPr>
        <w:t xml:space="preserve"> Peter Mutharika in Blantyre</w:t>
      </w:r>
      <w:r w:rsidR="00E6287E">
        <w:rPr>
          <w:lang/>
        </w:rPr>
        <w:t xml:space="preserve"> after his victory in the May 20</w:t>
      </w:r>
      <w:r w:rsidR="00E6287E" w:rsidRPr="00E6287E">
        <w:rPr>
          <w:vertAlign w:val="superscript"/>
          <w:lang/>
        </w:rPr>
        <w:t>th</w:t>
      </w:r>
      <w:r w:rsidR="00E6287E">
        <w:rPr>
          <w:lang/>
        </w:rPr>
        <w:t xml:space="preserve"> Elections</w:t>
      </w:r>
      <w:r w:rsidR="00E6287E" w:rsidRPr="00E6287E">
        <w:rPr>
          <w:lang/>
        </w:rPr>
        <w:t>.</w:t>
      </w:r>
      <w:r w:rsidR="00E6287E">
        <w:rPr>
          <w:lang/>
        </w:rPr>
        <w:t xml:space="preserve"> While Dr Scott and President Sata offered their congratulations</w:t>
      </w:r>
      <w:r w:rsidR="004B1C50">
        <w:rPr>
          <w:lang/>
        </w:rPr>
        <w:t>,</w:t>
      </w:r>
      <w:r w:rsidR="00E6287E">
        <w:rPr>
          <w:lang/>
        </w:rPr>
        <w:t xml:space="preserve"> </w:t>
      </w:r>
      <w:r w:rsidR="00E6287E" w:rsidRPr="00E6287E">
        <w:rPr>
          <w:lang/>
        </w:rPr>
        <w:t>Malawi's former president Joyce Banda was conspicu</w:t>
      </w:r>
      <w:r w:rsidR="00E6287E">
        <w:rPr>
          <w:lang/>
        </w:rPr>
        <w:t>ous by her absence at the event.</w:t>
      </w:r>
    </w:p>
    <w:p w:rsidR="00036D43" w:rsidRPr="00E6287E" w:rsidRDefault="00036D43" w:rsidP="00E6287E">
      <w:pPr>
        <w:pStyle w:val="NormalWeb"/>
        <w:rPr>
          <w:lang/>
        </w:rPr>
      </w:pPr>
      <w:r w:rsidRPr="00E6287E">
        <w:rPr>
          <w:lang/>
        </w:rPr>
        <w:t>After</w:t>
      </w:r>
      <w:r w:rsidR="004B1C50">
        <w:rPr>
          <w:lang/>
        </w:rPr>
        <w:t xml:space="preserve"> a robust campaign and some delay with the results, the Malawi Electoral Commission last Friday announced that </w:t>
      </w:r>
      <w:r w:rsidRPr="00E6287E">
        <w:rPr>
          <w:lang/>
        </w:rPr>
        <w:t>Peter</w:t>
      </w:r>
      <w:r w:rsidR="004B1C50">
        <w:rPr>
          <w:lang/>
        </w:rPr>
        <w:t xml:space="preserve"> Mutharika won 36% of the vote. Second was</w:t>
      </w:r>
      <w:r w:rsidRPr="00E6287E">
        <w:rPr>
          <w:lang/>
        </w:rPr>
        <w:t xml:space="preserve"> Lazarus Chakwera of the Malawi Congres</w:t>
      </w:r>
      <w:r w:rsidR="004B1C50">
        <w:rPr>
          <w:lang/>
        </w:rPr>
        <w:t>s Party with 27.8%, and Joyce Banda was third with 20.2%</w:t>
      </w:r>
      <w:r w:rsidRPr="00E6287E">
        <w:rPr>
          <w:lang/>
        </w:rPr>
        <w:t>.</w:t>
      </w:r>
      <w:r w:rsidR="00240B9F">
        <w:rPr>
          <w:lang/>
        </w:rPr>
        <w:t xml:space="preserve"> There was quite a similar break up of the vote in Zambia in 2008, with the President being elected on a minority of the vote.</w:t>
      </w:r>
      <w:r w:rsidR="00CD5B1D">
        <w:rPr>
          <w:lang/>
        </w:rPr>
        <w:t xml:space="preserve"> In ne</w:t>
      </w:r>
      <w:r w:rsidR="002A6A2D">
        <w:rPr>
          <w:lang/>
        </w:rPr>
        <w:t>ither Zambia nor Malawi</w:t>
      </w:r>
      <w:r w:rsidR="00240B9F">
        <w:rPr>
          <w:lang/>
        </w:rPr>
        <w:t xml:space="preserve"> is</w:t>
      </w:r>
      <w:r w:rsidR="002A6A2D">
        <w:rPr>
          <w:lang/>
        </w:rPr>
        <w:t xml:space="preserve"> there</w:t>
      </w:r>
      <w:r w:rsidR="00240B9F">
        <w:rPr>
          <w:lang/>
        </w:rPr>
        <w:t xml:space="preserve"> provision constitutionally for a French-style Presidential run-off</w:t>
      </w:r>
      <w:r w:rsidR="002A6A2D">
        <w:rPr>
          <w:lang/>
        </w:rPr>
        <w:t>, it is a</w:t>
      </w:r>
      <w:r w:rsidR="00240B9F">
        <w:rPr>
          <w:lang/>
        </w:rPr>
        <w:t xml:space="preserve"> case of the Westminster’s first-past-the-post wins.</w:t>
      </w:r>
    </w:p>
    <w:p w:rsidR="004B1C50" w:rsidRDefault="004B1C50" w:rsidP="00E6287E">
      <w:pPr>
        <w:pStyle w:val="NormalWeb"/>
        <w:rPr>
          <w:lang/>
        </w:rPr>
      </w:pPr>
      <w:r>
        <w:rPr>
          <w:lang/>
        </w:rPr>
        <w:t>It is alleged that there were irregularities with polling places in Blantyre and Lilongwe being open for three days instead of 12 hours. This was attributed to a shortage of ballot papers. This reason did not convince some voters who protested.</w:t>
      </w:r>
      <w:r w:rsidR="00240B9F">
        <w:rPr>
          <w:lang/>
        </w:rPr>
        <w:t xml:space="preserve"> From some centres the number of people voting was greater than the number on the Electoral Register.</w:t>
      </w:r>
    </w:p>
    <w:p w:rsidR="00D556F8" w:rsidRDefault="00240B9F" w:rsidP="00E6287E">
      <w:pPr>
        <w:pStyle w:val="NormalWeb"/>
        <w:rPr>
          <w:lang/>
        </w:rPr>
      </w:pPr>
      <w:r>
        <w:rPr>
          <w:lang/>
        </w:rPr>
        <w:t>These anomolies</w:t>
      </w:r>
      <w:r w:rsidR="00034BE8">
        <w:rPr>
          <w:lang/>
        </w:rPr>
        <w:t xml:space="preserve"> and flaws</w:t>
      </w:r>
      <w:r>
        <w:rPr>
          <w:lang/>
        </w:rPr>
        <w:t xml:space="preserve"> prompted Joyce Banda</w:t>
      </w:r>
      <w:r w:rsidR="00C23263">
        <w:rPr>
          <w:lang/>
        </w:rPr>
        <w:t>,</w:t>
      </w:r>
      <w:r>
        <w:rPr>
          <w:lang/>
        </w:rPr>
        <w:t xml:space="preserve"> though acting ultra vires</w:t>
      </w:r>
      <w:r w:rsidR="00C23263">
        <w:rPr>
          <w:lang/>
        </w:rPr>
        <w:t>,</w:t>
      </w:r>
      <w:r>
        <w:rPr>
          <w:lang/>
        </w:rPr>
        <w:t xml:space="preserve"> to try and</w:t>
      </w:r>
      <w:r w:rsidR="00C23263">
        <w:rPr>
          <w:lang/>
        </w:rPr>
        <w:t xml:space="preserve"> invalidate</w:t>
      </w:r>
      <w:r>
        <w:rPr>
          <w:lang/>
        </w:rPr>
        <w:t xml:space="preserve"> </w:t>
      </w:r>
      <w:r w:rsidR="00C23263">
        <w:rPr>
          <w:lang/>
        </w:rPr>
        <w:t>t</w:t>
      </w:r>
      <w:r w:rsidR="00036D43" w:rsidRPr="00E6287E">
        <w:rPr>
          <w:lang/>
        </w:rPr>
        <w:t>he</w:t>
      </w:r>
      <w:r w:rsidR="00EA4BCD">
        <w:rPr>
          <w:lang/>
        </w:rPr>
        <w:t xml:space="preserve"> election</w:t>
      </w:r>
      <w:r w:rsidR="00036D43" w:rsidRPr="00E6287E">
        <w:rPr>
          <w:lang/>
        </w:rPr>
        <w:t xml:space="preserve"> result</w:t>
      </w:r>
      <w:r w:rsidR="00C23263">
        <w:rPr>
          <w:lang/>
        </w:rPr>
        <w:t>s. However, this was seen as personal</w:t>
      </w:r>
      <w:r w:rsidR="00034BE8">
        <w:rPr>
          <w:lang/>
        </w:rPr>
        <w:t xml:space="preserve"> pique</w:t>
      </w:r>
      <w:r w:rsidR="00C23263">
        <w:rPr>
          <w:lang/>
        </w:rPr>
        <w:t xml:space="preserve"> since </w:t>
      </w:r>
      <w:r w:rsidR="00034BE8">
        <w:rPr>
          <w:lang/>
        </w:rPr>
        <w:t>Peter was former President Bingu wa Mu</w:t>
      </w:r>
      <w:r w:rsidR="005F10C8">
        <w:rPr>
          <w:lang/>
        </w:rPr>
        <w:t>tha</w:t>
      </w:r>
      <w:r w:rsidR="00034BE8">
        <w:rPr>
          <w:lang/>
        </w:rPr>
        <w:t>rika’s brother. Peter had been Bingu’s chosen successor in stead of the then Vice-President Joyce.  The attempted annulment</w:t>
      </w:r>
      <w:r w:rsidR="00EA4BCD">
        <w:rPr>
          <w:lang/>
        </w:rPr>
        <w:t xml:space="preserve"> and the promised future support for Rev Chikwera</w:t>
      </w:r>
      <w:r w:rsidR="00ED05D9">
        <w:rPr>
          <w:lang/>
        </w:rPr>
        <w:t xml:space="preserve"> in the proposed re-run</w:t>
      </w:r>
      <w:r w:rsidR="00034BE8">
        <w:rPr>
          <w:lang/>
        </w:rPr>
        <w:t xml:space="preserve"> was widely criticised at home and abroad.</w:t>
      </w:r>
    </w:p>
    <w:p w:rsidR="00036D43" w:rsidRPr="00E6287E" w:rsidRDefault="00D556F8" w:rsidP="00E6287E">
      <w:pPr>
        <w:pStyle w:val="NormalWeb"/>
        <w:rPr>
          <w:lang/>
        </w:rPr>
      </w:pPr>
      <w:r>
        <w:rPr>
          <w:lang/>
        </w:rPr>
        <w:t>The other parties tried either to have the results released without further ado or to postpone them by extending the 8-day period for the count</w:t>
      </w:r>
      <w:r w:rsidR="00B14DA8">
        <w:rPr>
          <w:lang/>
        </w:rPr>
        <w:t>;</w:t>
      </w:r>
      <w:r>
        <w:rPr>
          <w:lang/>
        </w:rPr>
        <w:t xml:space="preserve"> even the Electoral Commission applied to the High Court for a recount</w:t>
      </w:r>
      <w:r w:rsidR="00B14DA8">
        <w:rPr>
          <w:lang/>
        </w:rPr>
        <w:t>. The H</w:t>
      </w:r>
      <w:r>
        <w:rPr>
          <w:lang/>
        </w:rPr>
        <w:t>igh Court granted the</w:t>
      </w:r>
      <w:r w:rsidR="00B14DA8">
        <w:rPr>
          <w:lang/>
        </w:rPr>
        <w:t xml:space="preserve"> MEC’s</w:t>
      </w:r>
      <w:r>
        <w:rPr>
          <w:lang/>
        </w:rPr>
        <w:t xml:space="preserve"> </w:t>
      </w:r>
      <w:r w:rsidR="00B14DA8">
        <w:rPr>
          <w:lang/>
        </w:rPr>
        <w:t xml:space="preserve">application for a </w:t>
      </w:r>
      <w:r>
        <w:rPr>
          <w:lang/>
        </w:rPr>
        <w:t>recount</w:t>
      </w:r>
      <w:r w:rsidR="00B14DA8">
        <w:rPr>
          <w:lang/>
        </w:rPr>
        <w:t xml:space="preserve"> but only with the 8 day time-frame permitted for the count. There was no time to do this so Mutharika was declared the winner on 30</w:t>
      </w:r>
      <w:r w:rsidR="00B14DA8" w:rsidRPr="00B14DA8">
        <w:rPr>
          <w:vertAlign w:val="superscript"/>
          <w:lang/>
        </w:rPr>
        <w:t>th</w:t>
      </w:r>
      <w:r w:rsidR="00B14DA8">
        <w:rPr>
          <w:lang/>
        </w:rPr>
        <w:t xml:space="preserve"> May and sworn-in the next day. </w:t>
      </w:r>
    </w:p>
    <w:p w:rsidR="00CD5B1D" w:rsidRPr="00E6287E" w:rsidRDefault="00034BE8" w:rsidP="00E6287E">
      <w:pPr>
        <w:pStyle w:val="NormalWeb"/>
        <w:rPr>
          <w:lang/>
        </w:rPr>
      </w:pPr>
      <w:r>
        <w:rPr>
          <w:lang/>
        </w:rPr>
        <w:t xml:space="preserve">Prior to the elections </w:t>
      </w:r>
      <w:r w:rsidR="00036D43" w:rsidRPr="00E6287E">
        <w:rPr>
          <w:lang/>
        </w:rPr>
        <w:t xml:space="preserve">Joyce Banda's </w:t>
      </w:r>
      <w:r>
        <w:rPr>
          <w:lang/>
        </w:rPr>
        <w:t xml:space="preserve">Government was hit by a major financial scandal called </w:t>
      </w:r>
      <w:r w:rsidR="00036D43" w:rsidRPr="00E6287E">
        <w:rPr>
          <w:lang/>
        </w:rPr>
        <w:t xml:space="preserve">'Cashgate', </w:t>
      </w:r>
      <w:r>
        <w:rPr>
          <w:lang/>
        </w:rPr>
        <w:t>where US$32.5 million from the sale of Government assets including a fleet of luxury cars and a presidential jet could not be accounted for</w:t>
      </w:r>
      <w:r w:rsidR="002A6A2D">
        <w:rPr>
          <w:lang/>
        </w:rPr>
        <w:t>.</w:t>
      </w:r>
      <w:r w:rsidR="00ED05D9">
        <w:rPr>
          <w:lang/>
        </w:rPr>
        <w:t xml:space="preserve"> </w:t>
      </w:r>
      <w:r w:rsidR="00CD5B1D">
        <w:rPr>
          <w:lang/>
        </w:rPr>
        <w:t>Another factor in her demise was the mishandling of food security last year in which over 2 million Malawian were affected by a severe maize shortage.</w:t>
      </w:r>
      <w:r w:rsidR="00296F07">
        <w:rPr>
          <w:lang/>
        </w:rPr>
        <w:t xml:space="preserve"> </w:t>
      </w:r>
      <w:r w:rsidR="00CD5B1D">
        <w:rPr>
          <w:lang/>
        </w:rPr>
        <w:t>The strategic reserves disappeared but</w:t>
      </w:r>
      <w:r w:rsidR="00296F07">
        <w:rPr>
          <w:lang/>
        </w:rPr>
        <w:t xml:space="preserve"> free</w:t>
      </w:r>
      <w:r w:rsidR="00CD5B1D">
        <w:rPr>
          <w:lang/>
        </w:rPr>
        <w:t xml:space="preserve"> maize was surprisingly available at ruling-party</w:t>
      </w:r>
      <w:r w:rsidR="00EA4BCD">
        <w:rPr>
          <w:lang/>
        </w:rPr>
        <w:t xml:space="preserve"> </w:t>
      </w:r>
      <w:r w:rsidR="00CD5B1D">
        <w:rPr>
          <w:lang/>
        </w:rPr>
        <w:t>political rallies for supporters</w:t>
      </w:r>
      <w:r w:rsidR="00ED05D9">
        <w:rPr>
          <w:lang/>
        </w:rPr>
        <w:t>.</w:t>
      </w:r>
      <w:r w:rsidR="00F3713F">
        <w:rPr>
          <w:lang/>
        </w:rPr>
        <w:t xml:space="preserve"> On top of this a 34% devaluation of the Kwacha caused prices to rise by 50%.</w:t>
      </w:r>
      <w:r w:rsidR="00ED05D9">
        <w:rPr>
          <w:lang/>
        </w:rPr>
        <w:t xml:space="preserve"> Corruption and hunger were the tipping points for many voters.</w:t>
      </w:r>
    </w:p>
    <w:p w:rsidR="00F3713F" w:rsidRPr="00E6287E" w:rsidRDefault="00036D43" w:rsidP="00F3713F">
      <w:pPr>
        <w:pStyle w:val="NormalWeb"/>
        <w:rPr>
          <w:lang/>
        </w:rPr>
      </w:pPr>
      <w:r w:rsidRPr="00E6287E">
        <w:rPr>
          <w:lang/>
        </w:rPr>
        <w:lastRenderedPageBreak/>
        <w:t xml:space="preserve">The new </w:t>
      </w:r>
      <w:r w:rsidR="00F3713F">
        <w:rPr>
          <w:lang/>
        </w:rPr>
        <w:t>president has promised change but Malawians remember</w:t>
      </w:r>
      <w:r w:rsidR="00F3713F" w:rsidRPr="00E6287E">
        <w:rPr>
          <w:lang/>
        </w:rPr>
        <w:t xml:space="preserve"> the administration of his older brother</w:t>
      </w:r>
      <w:r w:rsidR="00F3713F">
        <w:rPr>
          <w:lang/>
        </w:rPr>
        <w:t xml:space="preserve"> with its inflation and shortages; and from the content of his inaugural speech heard little to indicate any significant changes in</w:t>
      </w:r>
      <w:r w:rsidR="00D556F8">
        <w:rPr>
          <w:lang/>
        </w:rPr>
        <w:t xml:space="preserve"> the style of</w:t>
      </w:r>
      <w:r w:rsidR="00F3713F">
        <w:rPr>
          <w:lang/>
        </w:rPr>
        <w:t xml:space="preserve"> governance.</w:t>
      </w:r>
      <w:r w:rsidR="00D556F8">
        <w:rPr>
          <w:lang/>
        </w:rPr>
        <w:t xml:space="preserve"> For many, it is a matter of wait and see.</w:t>
      </w:r>
    </w:p>
    <w:p w:rsidR="00036D43" w:rsidRPr="00F338AF" w:rsidRDefault="00036D43" w:rsidP="00E6287E">
      <w:pPr>
        <w:pStyle w:val="NormalWeb"/>
        <w:rPr>
          <w:i/>
          <w:lang/>
        </w:rPr>
      </w:pPr>
      <w:r w:rsidRPr="00E6287E">
        <w:rPr>
          <w:lang/>
        </w:rPr>
        <w:t xml:space="preserve">Banda was considered by much of the West to be a </w:t>
      </w:r>
      <w:r w:rsidR="005C5A4D">
        <w:rPr>
          <w:lang/>
        </w:rPr>
        <w:t>new kind of African leader, and f</w:t>
      </w:r>
      <w:r w:rsidRPr="00E6287E">
        <w:rPr>
          <w:lang/>
        </w:rPr>
        <w:t xml:space="preserve">or those who get most of their news about Malawi </w:t>
      </w:r>
      <w:r w:rsidR="005C5A4D">
        <w:rPr>
          <w:lang/>
        </w:rPr>
        <w:t>from the</w:t>
      </w:r>
      <w:r w:rsidR="00740572">
        <w:rPr>
          <w:lang/>
        </w:rPr>
        <w:t xml:space="preserve"> mainstream</w:t>
      </w:r>
      <w:r w:rsidR="005C5A4D">
        <w:rPr>
          <w:lang/>
        </w:rPr>
        <w:t xml:space="preserve"> Western media</w:t>
      </w:r>
      <w:r w:rsidRPr="00E6287E">
        <w:rPr>
          <w:lang/>
        </w:rPr>
        <w:t>, the electi</w:t>
      </w:r>
      <w:r w:rsidR="005C5A4D">
        <w:rPr>
          <w:lang/>
        </w:rPr>
        <w:t xml:space="preserve">on results were quite a surprise. Her image at home is somewhat different where she </w:t>
      </w:r>
      <w:r w:rsidR="005C5A4D" w:rsidRPr="00E6287E">
        <w:rPr>
          <w:lang/>
        </w:rPr>
        <w:t>acted just like any other Mala</w:t>
      </w:r>
      <w:r w:rsidR="0002676A">
        <w:rPr>
          <w:lang/>
        </w:rPr>
        <w:t>wian politician in her position whether buying votes or</w:t>
      </w:r>
      <w:r w:rsidR="0002676A" w:rsidRPr="0002676A">
        <w:rPr>
          <w:lang/>
        </w:rPr>
        <w:t xml:space="preserve"> </w:t>
      </w:r>
      <w:r w:rsidR="0002676A">
        <w:rPr>
          <w:lang/>
        </w:rPr>
        <w:t>agreeing to IMF</w:t>
      </w:r>
      <w:r w:rsidR="00AA70CA">
        <w:rPr>
          <w:lang/>
        </w:rPr>
        <w:t xml:space="preserve"> demands and making</w:t>
      </w:r>
      <w:r w:rsidR="0002676A" w:rsidRPr="00E6287E">
        <w:rPr>
          <w:lang/>
        </w:rPr>
        <w:t xml:space="preserve"> life more difficult for poor Malawians in the process.</w:t>
      </w:r>
      <w:r w:rsidR="00F338AF">
        <w:rPr>
          <w:lang/>
        </w:rPr>
        <w:t xml:space="preserve"> As the Chewa proverb says: </w:t>
      </w:r>
      <w:r w:rsidR="00F338AF" w:rsidRPr="00F338AF">
        <w:rPr>
          <w:b/>
          <w:lang/>
        </w:rPr>
        <w:t>Mapanga awiri abvumbwitsa</w:t>
      </w:r>
      <w:r w:rsidR="00B63820">
        <w:rPr>
          <w:b/>
          <w:lang/>
        </w:rPr>
        <w:t>!</w:t>
      </w:r>
      <w:r w:rsidR="00F338AF">
        <w:rPr>
          <w:lang/>
        </w:rPr>
        <w:t xml:space="preserve"> </w:t>
      </w:r>
      <w:r w:rsidR="00AA70CA">
        <w:rPr>
          <w:lang/>
        </w:rPr>
        <w:t>:</w:t>
      </w:r>
      <w:r w:rsidR="00F338AF">
        <w:rPr>
          <w:lang/>
        </w:rPr>
        <w:t xml:space="preserve"> </w:t>
      </w:r>
      <w:r w:rsidR="00F338AF" w:rsidRPr="00F338AF">
        <w:rPr>
          <w:i/>
          <w:lang/>
        </w:rPr>
        <w:t xml:space="preserve">(Sitting between )- Two huts </w:t>
      </w:r>
      <w:r w:rsidR="00F338AF">
        <w:rPr>
          <w:i/>
          <w:lang/>
        </w:rPr>
        <w:t>can make you get soaked!</w:t>
      </w:r>
    </w:p>
    <w:p w:rsidR="00036D43" w:rsidRPr="00B63820" w:rsidRDefault="0002676A" w:rsidP="00E6287E">
      <w:pPr>
        <w:pStyle w:val="NormalWeb"/>
        <w:rPr>
          <w:b/>
          <w:lang/>
        </w:rPr>
      </w:pPr>
      <w:r>
        <w:rPr>
          <w:lang/>
        </w:rPr>
        <w:t>This election was chaotic with no candidate being above reproach. But despite the disorganisation and rigging</w:t>
      </w:r>
      <w:r w:rsidR="00774884">
        <w:rPr>
          <w:lang/>
        </w:rPr>
        <w:t>,</w:t>
      </w:r>
      <w:r w:rsidR="00036D43" w:rsidRPr="00E6287E">
        <w:rPr>
          <w:lang/>
        </w:rPr>
        <w:t xml:space="preserve"> Malawi's </w:t>
      </w:r>
      <w:r>
        <w:rPr>
          <w:lang/>
        </w:rPr>
        <w:t>young democracy</w:t>
      </w:r>
      <w:r w:rsidR="00361E81">
        <w:rPr>
          <w:lang/>
        </w:rPr>
        <w:t xml:space="preserve"> dealt with the problem and found a peaceful and fairly consensual solution.</w:t>
      </w:r>
      <w:r w:rsidR="00F338AF">
        <w:rPr>
          <w:lang/>
        </w:rPr>
        <w:t xml:space="preserve"> Again whoever cries for rain also cries for mud </w:t>
      </w:r>
      <w:r w:rsidR="00F338AF" w:rsidRPr="00B63820">
        <w:rPr>
          <w:b/>
          <w:lang/>
        </w:rPr>
        <w:t>–Warira mvula,</w:t>
      </w:r>
      <w:r w:rsidR="00774884">
        <w:rPr>
          <w:b/>
          <w:lang/>
        </w:rPr>
        <w:t xml:space="preserve"> </w:t>
      </w:r>
      <w:r w:rsidR="00F338AF" w:rsidRPr="00B63820">
        <w:rPr>
          <w:b/>
          <w:lang/>
        </w:rPr>
        <w:t>warira matope</w:t>
      </w:r>
      <w:r w:rsidR="00B63820" w:rsidRPr="00B63820">
        <w:rPr>
          <w:b/>
          <w:lang/>
        </w:rPr>
        <w:t>!</w:t>
      </w:r>
    </w:p>
    <w:sectPr w:rsidR="00036D43" w:rsidRPr="00B63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36D43"/>
    <w:rsid w:val="00004E83"/>
    <w:rsid w:val="0001040F"/>
    <w:rsid w:val="00021902"/>
    <w:rsid w:val="00022304"/>
    <w:rsid w:val="000226E4"/>
    <w:rsid w:val="0002676A"/>
    <w:rsid w:val="00026865"/>
    <w:rsid w:val="00031FFB"/>
    <w:rsid w:val="00034BE8"/>
    <w:rsid w:val="00036D43"/>
    <w:rsid w:val="0004107A"/>
    <w:rsid w:val="000429CA"/>
    <w:rsid w:val="00046A5E"/>
    <w:rsid w:val="00054E50"/>
    <w:rsid w:val="00067B00"/>
    <w:rsid w:val="0007494A"/>
    <w:rsid w:val="00087ECE"/>
    <w:rsid w:val="00090CF9"/>
    <w:rsid w:val="00093DF4"/>
    <w:rsid w:val="000A598D"/>
    <w:rsid w:val="000B3063"/>
    <w:rsid w:val="000C0DCF"/>
    <w:rsid w:val="000C3BF0"/>
    <w:rsid w:val="000D0D4A"/>
    <w:rsid w:val="000D0EFF"/>
    <w:rsid w:val="000D1402"/>
    <w:rsid w:val="000D2772"/>
    <w:rsid w:val="000D3A8A"/>
    <w:rsid w:val="000D7B24"/>
    <w:rsid w:val="000E3C6A"/>
    <w:rsid w:val="000E57F9"/>
    <w:rsid w:val="00101820"/>
    <w:rsid w:val="00102BAD"/>
    <w:rsid w:val="00105912"/>
    <w:rsid w:val="00110437"/>
    <w:rsid w:val="00114F6B"/>
    <w:rsid w:val="00116276"/>
    <w:rsid w:val="001163C6"/>
    <w:rsid w:val="00117113"/>
    <w:rsid w:val="00122CA8"/>
    <w:rsid w:val="00123F2F"/>
    <w:rsid w:val="0013562C"/>
    <w:rsid w:val="00147D39"/>
    <w:rsid w:val="00154591"/>
    <w:rsid w:val="001608BA"/>
    <w:rsid w:val="0016158C"/>
    <w:rsid w:val="00166F4A"/>
    <w:rsid w:val="00173EDD"/>
    <w:rsid w:val="00175BBF"/>
    <w:rsid w:val="001760BE"/>
    <w:rsid w:val="001771DE"/>
    <w:rsid w:val="001868C8"/>
    <w:rsid w:val="0018748B"/>
    <w:rsid w:val="001A0448"/>
    <w:rsid w:val="001A42E8"/>
    <w:rsid w:val="001B3BC9"/>
    <w:rsid w:val="001F14DD"/>
    <w:rsid w:val="001F2910"/>
    <w:rsid w:val="001F7D11"/>
    <w:rsid w:val="0021579C"/>
    <w:rsid w:val="002224A6"/>
    <w:rsid w:val="00223F77"/>
    <w:rsid w:val="00240B9F"/>
    <w:rsid w:val="00242D6B"/>
    <w:rsid w:val="002520E9"/>
    <w:rsid w:val="00262C88"/>
    <w:rsid w:val="00264DF5"/>
    <w:rsid w:val="002654E9"/>
    <w:rsid w:val="00272598"/>
    <w:rsid w:val="00273671"/>
    <w:rsid w:val="002761DC"/>
    <w:rsid w:val="002912D9"/>
    <w:rsid w:val="00293225"/>
    <w:rsid w:val="00296F07"/>
    <w:rsid w:val="00297493"/>
    <w:rsid w:val="002978C0"/>
    <w:rsid w:val="002A6A2D"/>
    <w:rsid w:val="002B4242"/>
    <w:rsid w:val="002B6E95"/>
    <w:rsid w:val="002B7CC7"/>
    <w:rsid w:val="002C2A3C"/>
    <w:rsid w:val="002C3186"/>
    <w:rsid w:val="002C7480"/>
    <w:rsid w:val="002D0256"/>
    <w:rsid w:val="002D0271"/>
    <w:rsid w:val="002D1479"/>
    <w:rsid w:val="002D1AF5"/>
    <w:rsid w:val="002D3246"/>
    <w:rsid w:val="002E2CC0"/>
    <w:rsid w:val="002E7A9F"/>
    <w:rsid w:val="003012C7"/>
    <w:rsid w:val="00315528"/>
    <w:rsid w:val="00316974"/>
    <w:rsid w:val="00323079"/>
    <w:rsid w:val="00331586"/>
    <w:rsid w:val="00335751"/>
    <w:rsid w:val="00353D35"/>
    <w:rsid w:val="00361E81"/>
    <w:rsid w:val="003632FC"/>
    <w:rsid w:val="00365946"/>
    <w:rsid w:val="00371121"/>
    <w:rsid w:val="00372A1C"/>
    <w:rsid w:val="00375C41"/>
    <w:rsid w:val="00395184"/>
    <w:rsid w:val="0039691A"/>
    <w:rsid w:val="00397B94"/>
    <w:rsid w:val="003A4393"/>
    <w:rsid w:val="003A4881"/>
    <w:rsid w:val="003A78C3"/>
    <w:rsid w:val="003B432F"/>
    <w:rsid w:val="003B7856"/>
    <w:rsid w:val="003C0FFB"/>
    <w:rsid w:val="003C39EA"/>
    <w:rsid w:val="003C612A"/>
    <w:rsid w:val="003D3B07"/>
    <w:rsid w:val="003E0662"/>
    <w:rsid w:val="00401BCD"/>
    <w:rsid w:val="00406347"/>
    <w:rsid w:val="004111DD"/>
    <w:rsid w:val="00411821"/>
    <w:rsid w:val="00413A5C"/>
    <w:rsid w:val="0041557A"/>
    <w:rsid w:val="004168EB"/>
    <w:rsid w:val="00417C4D"/>
    <w:rsid w:val="0042516B"/>
    <w:rsid w:val="0042519B"/>
    <w:rsid w:val="004255E1"/>
    <w:rsid w:val="004311B8"/>
    <w:rsid w:val="00436F96"/>
    <w:rsid w:val="0044336D"/>
    <w:rsid w:val="0044379C"/>
    <w:rsid w:val="004575DD"/>
    <w:rsid w:val="004601A8"/>
    <w:rsid w:val="00461B23"/>
    <w:rsid w:val="0047546C"/>
    <w:rsid w:val="00483839"/>
    <w:rsid w:val="00484A1F"/>
    <w:rsid w:val="00484C07"/>
    <w:rsid w:val="004867EF"/>
    <w:rsid w:val="004921FA"/>
    <w:rsid w:val="00496CAE"/>
    <w:rsid w:val="004A007D"/>
    <w:rsid w:val="004B1C50"/>
    <w:rsid w:val="004B4375"/>
    <w:rsid w:val="004B4D98"/>
    <w:rsid w:val="004C3B9C"/>
    <w:rsid w:val="004E2406"/>
    <w:rsid w:val="004F1900"/>
    <w:rsid w:val="004F3414"/>
    <w:rsid w:val="0050255F"/>
    <w:rsid w:val="00505B8F"/>
    <w:rsid w:val="00506BF5"/>
    <w:rsid w:val="00517BA3"/>
    <w:rsid w:val="00517BC6"/>
    <w:rsid w:val="00517D56"/>
    <w:rsid w:val="00537EA5"/>
    <w:rsid w:val="00555E05"/>
    <w:rsid w:val="00555FA9"/>
    <w:rsid w:val="00567A62"/>
    <w:rsid w:val="00573C1D"/>
    <w:rsid w:val="00574705"/>
    <w:rsid w:val="005759B3"/>
    <w:rsid w:val="00583D06"/>
    <w:rsid w:val="00594F39"/>
    <w:rsid w:val="00594F9F"/>
    <w:rsid w:val="005A0574"/>
    <w:rsid w:val="005B07FD"/>
    <w:rsid w:val="005B3572"/>
    <w:rsid w:val="005B492D"/>
    <w:rsid w:val="005B5CF0"/>
    <w:rsid w:val="005C23E7"/>
    <w:rsid w:val="005C5A4D"/>
    <w:rsid w:val="005D4C37"/>
    <w:rsid w:val="005D4DE1"/>
    <w:rsid w:val="005E1763"/>
    <w:rsid w:val="005E548D"/>
    <w:rsid w:val="005F10C8"/>
    <w:rsid w:val="005F1EE9"/>
    <w:rsid w:val="005F66C3"/>
    <w:rsid w:val="0060609D"/>
    <w:rsid w:val="006178E6"/>
    <w:rsid w:val="00633FC8"/>
    <w:rsid w:val="0064627D"/>
    <w:rsid w:val="006466E9"/>
    <w:rsid w:val="0065107F"/>
    <w:rsid w:val="00652AC7"/>
    <w:rsid w:val="006568D2"/>
    <w:rsid w:val="006569E1"/>
    <w:rsid w:val="00670A49"/>
    <w:rsid w:val="00671992"/>
    <w:rsid w:val="00671BD3"/>
    <w:rsid w:val="00673391"/>
    <w:rsid w:val="006842B1"/>
    <w:rsid w:val="006902C6"/>
    <w:rsid w:val="00690636"/>
    <w:rsid w:val="006946D3"/>
    <w:rsid w:val="006964FD"/>
    <w:rsid w:val="006A0594"/>
    <w:rsid w:val="006A6439"/>
    <w:rsid w:val="006C6F7E"/>
    <w:rsid w:val="006D2DA5"/>
    <w:rsid w:val="006D3BDC"/>
    <w:rsid w:val="006D75CF"/>
    <w:rsid w:val="006F473C"/>
    <w:rsid w:val="006F4AEA"/>
    <w:rsid w:val="006F589B"/>
    <w:rsid w:val="00702738"/>
    <w:rsid w:val="007132CC"/>
    <w:rsid w:val="00713561"/>
    <w:rsid w:val="007143D5"/>
    <w:rsid w:val="0072398A"/>
    <w:rsid w:val="007254BF"/>
    <w:rsid w:val="007269BD"/>
    <w:rsid w:val="00731E0D"/>
    <w:rsid w:val="00737738"/>
    <w:rsid w:val="00737852"/>
    <w:rsid w:val="00740572"/>
    <w:rsid w:val="00744B30"/>
    <w:rsid w:val="00747CCE"/>
    <w:rsid w:val="00751743"/>
    <w:rsid w:val="007542E9"/>
    <w:rsid w:val="00764DFE"/>
    <w:rsid w:val="007724B7"/>
    <w:rsid w:val="00773880"/>
    <w:rsid w:val="00773E02"/>
    <w:rsid w:val="00774884"/>
    <w:rsid w:val="00783A8A"/>
    <w:rsid w:val="0079684E"/>
    <w:rsid w:val="00796EAC"/>
    <w:rsid w:val="007A0AB3"/>
    <w:rsid w:val="007B0114"/>
    <w:rsid w:val="007B550C"/>
    <w:rsid w:val="007C2A51"/>
    <w:rsid w:val="007C52EE"/>
    <w:rsid w:val="007E55A6"/>
    <w:rsid w:val="007F1BD9"/>
    <w:rsid w:val="007F447E"/>
    <w:rsid w:val="007F492B"/>
    <w:rsid w:val="00807DC1"/>
    <w:rsid w:val="00810CD5"/>
    <w:rsid w:val="0081190A"/>
    <w:rsid w:val="008142B9"/>
    <w:rsid w:val="00814FC3"/>
    <w:rsid w:val="00817819"/>
    <w:rsid w:val="00821C89"/>
    <w:rsid w:val="00823CAE"/>
    <w:rsid w:val="00837E04"/>
    <w:rsid w:val="00841E47"/>
    <w:rsid w:val="00852D5D"/>
    <w:rsid w:val="00866B97"/>
    <w:rsid w:val="008672F5"/>
    <w:rsid w:val="00876E76"/>
    <w:rsid w:val="00880537"/>
    <w:rsid w:val="00890E91"/>
    <w:rsid w:val="00890EB5"/>
    <w:rsid w:val="00893B66"/>
    <w:rsid w:val="008947E7"/>
    <w:rsid w:val="008A6CA3"/>
    <w:rsid w:val="008B116B"/>
    <w:rsid w:val="008B29DB"/>
    <w:rsid w:val="008C1D5A"/>
    <w:rsid w:val="008C6D67"/>
    <w:rsid w:val="008C7270"/>
    <w:rsid w:val="008D6183"/>
    <w:rsid w:val="008D6FC9"/>
    <w:rsid w:val="0090367D"/>
    <w:rsid w:val="00916BCE"/>
    <w:rsid w:val="00921633"/>
    <w:rsid w:val="00922AEC"/>
    <w:rsid w:val="00926E5D"/>
    <w:rsid w:val="00933E4D"/>
    <w:rsid w:val="00935667"/>
    <w:rsid w:val="00941069"/>
    <w:rsid w:val="009413B8"/>
    <w:rsid w:val="00942CAF"/>
    <w:rsid w:val="00947CF4"/>
    <w:rsid w:val="00957013"/>
    <w:rsid w:val="00957854"/>
    <w:rsid w:val="00963737"/>
    <w:rsid w:val="00964192"/>
    <w:rsid w:val="009703E9"/>
    <w:rsid w:val="00970ECB"/>
    <w:rsid w:val="0097518D"/>
    <w:rsid w:val="009771D9"/>
    <w:rsid w:val="00984D37"/>
    <w:rsid w:val="009866F0"/>
    <w:rsid w:val="00986855"/>
    <w:rsid w:val="009B293F"/>
    <w:rsid w:val="009B3E95"/>
    <w:rsid w:val="009B7B1D"/>
    <w:rsid w:val="009C1A90"/>
    <w:rsid w:val="009C6980"/>
    <w:rsid w:val="009D1D40"/>
    <w:rsid w:val="009D7EF5"/>
    <w:rsid w:val="009E1147"/>
    <w:rsid w:val="009E18A7"/>
    <w:rsid w:val="009F40B0"/>
    <w:rsid w:val="009F6741"/>
    <w:rsid w:val="00A10DCE"/>
    <w:rsid w:val="00A605A4"/>
    <w:rsid w:val="00A631AB"/>
    <w:rsid w:val="00A63D3B"/>
    <w:rsid w:val="00A6772D"/>
    <w:rsid w:val="00A71D52"/>
    <w:rsid w:val="00A82D09"/>
    <w:rsid w:val="00A86702"/>
    <w:rsid w:val="00A937AB"/>
    <w:rsid w:val="00A93B30"/>
    <w:rsid w:val="00A96AC0"/>
    <w:rsid w:val="00AA1F67"/>
    <w:rsid w:val="00AA2CC2"/>
    <w:rsid w:val="00AA3FBB"/>
    <w:rsid w:val="00AA70CA"/>
    <w:rsid w:val="00AA746E"/>
    <w:rsid w:val="00AB4E37"/>
    <w:rsid w:val="00AB7EF5"/>
    <w:rsid w:val="00AC3D66"/>
    <w:rsid w:val="00AC6120"/>
    <w:rsid w:val="00AD556C"/>
    <w:rsid w:val="00AD7733"/>
    <w:rsid w:val="00AE29EF"/>
    <w:rsid w:val="00AE48EA"/>
    <w:rsid w:val="00AE4FDA"/>
    <w:rsid w:val="00AF3C13"/>
    <w:rsid w:val="00B0005C"/>
    <w:rsid w:val="00B032B9"/>
    <w:rsid w:val="00B036A9"/>
    <w:rsid w:val="00B10927"/>
    <w:rsid w:val="00B11398"/>
    <w:rsid w:val="00B13983"/>
    <w:rsid w:val="00B14DA8"/>
    <w:rsid w:val="00B24125"/>
    <w:rsid w:val="00B242BC"/>
    <w:rsid w:val="00B4153E"/>
    <w:rsid w:val="00B4328D"/>
    <w:rsid w:val="00B45A20"/>
    <w:rsid w:val="00B47BA9"/>
    <w:rsid w:val="00B63820"/>
    <w:rsid w:val="00B643BF"/>
    <w:rsid w:val="00B85DAB"/>
    <w:rsid w:val="00B96D4A"/>
    <w:rsid w:val="00BA147A"/>
    <w:rsid w:val="00BA6E62"/>
    <w:rsid w:val="00BB3845"/>
    <w:rsid w:val="00BB5A89"/>
    <w:rsid w:val="00BB7B18"/>
    <w:rsid w:val="00BC18D3"/>
    <w:rsid w:val="00BD62CE"/>
    <w:rsid w:val="00BD7A93"/>
    <w:rsid w:val="00C00457"/>
    <w:rsid w:val="00C007E6"/>
    <w:rsid w:val="00C00C19"/>
    <w:rsid w:val="00C038C9"/>
    <w:rsid w:val="00C15BD9"/>
    <w:rsid w:val="00C22F73"/>
    <w:rsid w:val="00C23263"/>
    <w:rsid w:val="00C33B5C"/>
    <w:rsid w:val="00C437E1"/>
    <w:rsid w:val="00C44EB0"/>
    <w:rsid w:val="00C47106"/>
    <w:rsid w:val="00C5388D"/>
    <w:rsid w:val="00C60055"/>
    <w:rsid w:val="00C65DE9"/>
    <w:rsid w:val="00C77A4C"/>
    <w:rsid w:val="00C8268E"/>
    <w:rsid w:val="00C82E34"/>
    <w:rsid w:val="00C84DB0"/>
    <w:rsid w:val="00C86718"/>
    <w:rsid w:val="00C9314D"/>
    <w:rsid w:val="00C967C8"/>
    <w:rsid w:val="00CA0840"/>
    <w:rsid w:val="00CB0530"/>
    <w:rsid w:val="00CB5AB4"/>
    <w:rsid w:val="00CD1B92"/>
    <w:rsid w:val="00CD1DA4"/>
    <w:rsid w:val="00CD38CA"/>
    <w:rsid w:val="00CD5B1D"/>
    <w:rsid w:val="00CD7E38"/>
    <w:rsid w:val="00CF0075"/>
    <w:rsid w:val="00CF0611"/>
    <w:rsid w:val="00D02CA8"/>
    <w:rsid w:val="00D111C6"/>
    <w:rsid w:val="00D146A4"/>
    <w:rsid w:val="00D14E62"/>
    <w:rsid w:val="00D20A4A"/>
    <w:rsid w:val="00D214C0"/>
    <w:rsid w:val="00D34B31"/>
    <w:rsid w:val="00D556F8"/>
    <w:rsid w:val="00D62151"/>
    <w:rsid w:val="00D6327C"/>
    <w:rsid w:val="00D65B95"/>
    <w:rsid w:val="00D85D78"/>
    <w:rsid w:val="00D8704F"/>
    <w:rsid w:val="00D94782"/>
    <w:rsid w:val="00D9639F"/>
    <w:rsid w:val="00DB025C"/>
    <w:rsid w:val="00DB0C98"/>
    <w:rsid w:val="00DB0D21"/>
    <w:rsid w:val="00DC45D2"/>
    <w:rsid w:val="00DC5FFC"/>
    <w:rsid w:val="00DD4D6F"/>
    <w:rsid w:val="00DE718D"/>
    <w:rsid w:val="00DF0822"/>
    <w:rsid w:val="00DF09A2"/>
    <w:rsid w:val="00E07695"/>
    <w:rsid w:val="00E121CF"/>
    <w:rsid w:val="00E17F60"/>
    <w:rsid w:val="00E20509"/>
    <w:rsid w:val="00E23A13"/>
    <w:rsid w:val="00E2502C"/>
    <w:rsid w:val="00E25F94"/>
    <w:rsid w:val="00E2747E"/>
    <w:rsid w:val="00E33EB3"/>
    <w:rsid w:val="00E4232D"/>
    <w:rsid w:val="00E61595"/>
    <w:rsid w:val="00E616BC"/>
    <w:rsid w:val="00E6287E"/>
    <w:rsid w:val="00E636B9"/>
    <w:rsid w:val="00E76EA4"/>
    <w:rsid w:val="00E7738F"/>
    <w:rsid w:val="00E81B24"/>
    <w:rsid w:val="00E81D02"/>
    <w:rsid w:val="00E83E94"/>
    <w:rsid w:val="00E84F25"/>
    <w:rsid w:val="00E85073"/>
    <w:rsid w:val="00E862C9"/>
    <w:rsid w:val="00E92A0E"/>
    <w:rsid w:val="00E931ED"/>
    <w:rsid w:val="00EA4BCD"/>
    <w:rsid w:val="00EC0719"/>
    <w:rsid w:val="00EC0D24"/>
    <w:rsid w:val="00ED05D9"/>
    <w:rsid w:val="00ED2657"/>
    <w:rsid w:val="00EE2F0A"/>
    <w:rsid w:val="00EE375B"/>
    <w:rsid w:val="00EE5589"/>
    <w:rsid w:val="00EF02F6"/>
    <w:rsid w:val="00EF1D53"/>
    <w:rsid w:val="00EF4D81"/>
    <w:rsid w:val="00EF683A"/>
    <w:rsid w:val="00EF6ACB"/>
    <w:rsid w:val="00EF7F3D"/>
    <w:rsid w:val="00F04441"/>
    <w:rsid w:val="00F16753"/>
    <w:rsid w:val="00F24758"/>
    <w:rsid w:val="00F27DA1"/>
    <w:rsid w:val="00F303BE"/>
    <w:rsid w:val="00F338AF"/>
    <w:rsid w:val="00F341C2"/>
    <w:rsid w:val="00F3713F"/>
    <w:rsid w:val="00F37587"/>
    <w:rsid w:val="00F40D55"/>
    <w:rsid w:val="00F42BBC"/>
    <w:rsid w:val="00F512D2"/>
    <w:rsid w:val="00F61C7C"/>
    <w:rsid w:val="00F84B93"/>
    <w:rsid w:val="00F922D3"/>
    <w:rsid w:val="00F93D45"/>
    <w:rsid w:val="00FA6885"/>
    <w:rsid w:val="00FB2EC5"/>
    <w:rsid w:val="00FC1063"/>
    <w:rsid w:val="00FC733D"/>
    <w:rsid w:val="00FD51C4"/>
    <w:rsid w:val="00FE1A22"/>
    <w:rsid w:val="00FF1456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36D4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36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regret that my predecessor Joyce Banda has declined to hand over power to me</vt:lpstr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regret that my predecessor Joyce Banda has declined to hand over power to me</dc:title>
  <dc:creator>Aftrica2</dc:creator>
  <cp:lastModifiedBy>winnr</cp:lastModifiedBy>
  <cp:revision>2</cp:revision>
  <dcterms:created xsi:type="dcterms:W3CDTF">2014-06-10T09:49:00Z</dcterms:created>
  <dcterms:modified xsi:type="dcterms:W3CDTF">2014-06-10T09:49:00Z</dcterms:modified>
</cp:coreProperties>
</file>